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83FAA" w14:textId="016EBB91" w:rsidR="00F070B8" w:rsidRDefault="00374B48">
      <w:pPr>
        <w:pStyle w:val="Antrat2"/>
        <w:spacing w:before="0"/>
        <w:jc w:val="right"/>
        <w:rPr>
          <w:rFonts w:ascii="Times New Roman" w:eastAsia="Calibri" w:hAnsi="Times New Roman" w:cs="Times New Roman"/>
          <w:color w:val="auto"/>
          <w:sz w:val="24"/>
          <w:szCs w:val="24"/>
        </w:rPr>
      </w:pPr>
      <w:bookmarkStart w:id="0" w:name="_Ref38540913"/>
      <w:bookmarkStart w:id="1" w:name="_Ref38898051"/>
      <w:bookmarkStart w:id="2" w:name="_Toc48053189"/>
      <w:bookmarkStart w:id="3" w:name="_Ref38901392"/>
      <w:r>
        <w:rPr>
          <w:rFonts w:ascii="Times New Roman" w:eastAsia="Calibri" w:hAnsi="Times New Roman" w:cs="Times New Roman"/>
          <w:color w:val="auto"/>
          <w:sz w:val="24"/>
          <w:szCs w:val="24"/>
        </w:rPr>
        <w:t xml:space="preserve">Specialiųjų pirkimo sąlygų </w:t>
      </w:r>
      <w:r w:rsidR="00472774">
        <w:rPr>
          <w:rFonts w:ascii="Times New Roman" w:eastAsia="Calibri" w:hAnsi="Times New Roman" w:cs="Times New Roman"/>
          <w:color w:val="auto"/>
          <w:sz w:val="24"/>
          <w:szCs w:val="24"/>
        </w:rPr>
        <w:t>6</w:t>
      </w:r>
      <w:r>
        <w:rPr>
          <w:rFonts w:ascii="Times New Roman" w:eastAsia="Calibri" w:hAnsi="Times New Roman" w:cs="Times New Roman"/>
          <w:color w:val="auto"/>
          <w:sz w:val="24"/>
          <w:szCs w:val="24"/>
        </w:rPr>
        <w:t xml:space="preserve"> priedas „Pasiūlymo forma“</w:t>
      </w:r>
      <w:bookmarkEnd w:id="0"/>
      <w:bookmarkEnd w:id="1"/>
      <w:bookmarkEnd w:id="2"/>
      <w:bookmarkEnd w:id="3"/>
    </w:p>
    <w:p w14:paraId="073F4716" w14:textId="77777777" w:rsidR="00F070B8" w:rsidRDefault="00F070B8">
      <w:pPr>
        <w:spacing w:after="0" w:line="240" w:lineRule="auto"/>
        <w:rPr>
          <w:rFonts w:ascii="Times New Roman" w:hAnsi="Times New Roman" w:cs="Times New Roman"/>
          <w:b/>
          <w:bCs/>
          <w:sz w:val="24"/>
          <w:szCs w:val="24"/>
        </w:rPr>
      </w:pPr>
    </w:p>
    <w:p w14:paraId="2196C0E1" w14:textId="77777777" w:rsidR="00F070B8" w:rsidRPr="00B36D02" w:rsidRDefault="00374B48">
      <w:pPr>
        <w:pStyle w:val="Paantrat"/>
        <w:spacing w:after="0" w:line="240" w:lineRule="auto"/>
        <w:jc w:val="center"/>
        <w:rPr>
          <w:rFonts w:ascii="Times New Roman" w:hAnsi="Times New Roman" w:cs="Times New Roman"/>
          <w:b/>
          <w:bCs/>
          <w:color w:val="auto"/>
          <w:spacing w:val="0"/>
          <w:sz w:val="24"/>
          <w:szCs w:val="24"/>
        </w:rPr>
      </w:pPr>
      <w:r w:rsidRPr="00B36D02">
        <w:rPr>
          <w:rFonts w:ascii="Times New Roman" w:hAnsi="Times New Roman" w:cs="Times New Roman"/>
          <w:b/>
          <w:bCs/>
          <w:color w:val="auto"/>
          <w:spacing w:val="0"/>
          <w:sz w:val="24"/>
          <w:szCs w:val="24"/>
        </w:rPr>
        <w:t>PASIŪLYMAS</w:t>
      </w:r>
    </w:p>
    <w:p w14:paraId="2F723FD2" w14:textId="3CBBC004" w:rsidR="00F070B8" w:rsidRPr="00B36D02" w:rsidRDefault="00374B48">
      <w:pPr>
        <w:pStyle w:val="Paantrat"/>
        <w:spacing w:after="0" w:line="240" w:lineRule="auto"/>
        <w:jc w:val="center"/>
        <w:rPr>
          <w:rFonts w:ascii="Times New Roman" w:hAnsi="Times New Roman" w:cs="Times New Roman"/>
          <w:b/>
          <w:bCs/>
          <w:color w:val="auto"/>
          <w:spacing w:val="0"/>
          <w:sz w:val="24"/>
          <w:szCs w:val="24"/>
        </w:rPr>
      </w:pPr>
      <w:r w:rsidRPr="00B36D02">
        <w:rPr>
          <w:rFonts w:ascii="Times New Roman" w:hAnsi="Times New Roman" w:cs="Times New Roman"/>
          <w:b/>
          <w:bCs/>
          <w:color w:val="auto"/>
          <w:spacing w:val="0"/>
          <w:sz w:val="24"/>
          <w:szCs w:val="24"/>
        </w:rPr>
        <w:t xml:space="preserve">DĖL </w:t>
      </w:r>
      <w:r w:rsidR="00472774" w:rsidRPr="00B36D02">
        <w:rPr>
          <w:rFonts w:ascii="Times New Roman" w:hAnsi="Times New Roman" w:cs="Times New Roman"/>
          <w:b/>
          <w:bCs/>
          <w:color w:val="auto"/>
          <w:spacing w:val="0"/>
          <w:sz w:val="24"/>
          <w:szCs w:val="24"/>
        </w:rPr>
        <w:t>Preparat</w:t>
      </w:r>
      <w:r w:rsidR="00F90147" w:rsidRPr="00B36D02">
        <w:rPr>
          <w:rFonts w:ascii="Times New Roman" w:hAnsi="Times New Roman" w:cs="Times New Roman"/>
          <w:b/>
          <w:bCs/>
          <w:color w:val="auto"/>
          <w:spacing w:val="0"/>
          <w:sz w:val="24"/>
          <w:szCs w:val="24"/>
        </w:rPr>
        <w:t>o</w:t>
      </w:r>
      <w:r w:rsidR="00472774" w:rsidRPr="00B36D02">
        <w:rPr>
          <w:rFonts w:ascii="Times New Roman" w:hAnsi="Times New Roman" w:cs="Times New Roman"/>
          <w:b/>
          <w:bCs/>
          <w:color w:val="auto"/>
          <w:spacing w:val="0"/>
          <w:sz w:val="24"/>
          <w:szCs w:val="24"/>
        </w:rPr>
        <w:t xml:space="preserve"> upinių mašalų populiacijos reguliavimui Nemuno upėje </w:t>
      </w:r>
      <w:r w:rsidRPr="00B36D02">
        <w:rPr>
          <w:rFonts w:ascii="Times New Roman" w:hAnsi="Times New Roman" w:cs="Times New Roman"/>
          <w:b/>
          <w:bCs/>
          <w:color w:val="auto"/>
          <w:spacing w:val="0"/>
          <w:sz w:val="24"/>
          <w:szCs w:val="24"/>
        </w:rPr>
        <w:t>PIRKIMO</w:t>
      </w:r>
    </w:p>
    <w:p w14:paraId="4D072B16" w14:textId="77777777" w:rsidR="00F070B8" w:rsidRPr="00B36D02" w:rsidRDefault="00F070B8">
      <w:pPr>
        <w:pStyle w:val="Paantrat"/>
        <w:spacing w:after="0" w:line="240" w:lineRule="auto"/>
        <w:jc w:val="center"/>
        <w:rPr>
          <w:rFonts w:ascii="Times New Roman" w:hAnsi="Times New Roman" w:cs="Times New Roman"/>
          <w:i/>
          <w:iCs/>
          <w:caps w:val="0"/>
          <w:color w:val="auto"/>
          <w:sz w:val="24"/>
          <w:szCs w:val="24"/>
        </w:rPr>
      </w:pPr>
    </w:p>
    <w:tbl>
      <w:tblPr>
        <w:tblStyle w:val="Lentelstinklelis"/>
        <w:tblpPr w:leftFromText="180" w:rightFromText="180" w:vertAnchor="text" w:tblpXSpec="center"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36D02" w:rsidRPr="00B36D02" w14:paraId="327A3370" w14:textId="77777777" w:rsidTr="00F14E52">
        <w:tc>
          <w:tcPr>
            <w:tcW w:w="2835" w:type="dxa"/>
            <w:tcBorders>
              <w:bottom w:val="single" w:sz="4" w:space="0" w:color="auto"/>
            </w:tcBorders>
          </w:tcPr>
          <w:p w14:paraId="270CD5FE" w14:textId="77777777" w:rsidR="00F070B8" w:rsidRPr="00B36D02" w:rsidRDefault="00F070B8" w:rsidP="00F14E52">
            <w:pPr>
              <w:spacing w:after="0" w:line="240" w:lineRule="auto"/>
              <w:jc w:val="center"/>
              <w:rPr>
                <w:rFonts w:hAnsi="Times New Roman" w:cs="Times New Roman"/>
                <w:i/>
                <w:iCs/>
                <w:sz w:val="24"/>
                <w:szCs w:val="24"/>
              </w:rPr>
            </w:pPr>
          </w:p>
        </w:tc>
      </w:tr>
      <w:tr w:rsidR="00B36D02" w:rsidRPr="00B36D02" w14:paraId="3E063A32" w14:textId="77777777" w:rsidTr="00F14E52">
        <w:trPr>
          <w:trHeight w:val="116"/>
        </w:trPr>
        <w:tc>
          <w:tcPr>
            <w:tcW w:w="2835" w:type="dxa"/>
            <w:tcBorders>
              <w:top w:val="single" w:sz="4" w:space="0" w:color="auto"/>
            </w:tcBorders>
          </w:tcPr>
          <w:p w14:paraId="15141214" w14:textId="77777777" w:rsidR="00F070B8" w:rsidRPr="00B36D02" w:rsidRDefault="00374B48" w:rsidP="00F14E52">
            <w:pPr>
              <w:spacing w:after="0" w:line="240" w:lineRule="auto"/>
              <w:jc w:val="center"/>
              <w:rPr>
                <w:rFonts w:hAnsi="Times New Roman" w:cs="Times New Roman"/>
                <w:i/>
                <w:iCs/>
                <w:sz w:val="24"/>
                <w:szCs w:val="24"/>
                <w:vertAlign w:val="superscript"/>
              </w:rPr>
            </w:pPr>
            <w:r w:rsidRPr="00B36D02">
              <w:rPr>
                <w:rFonts w:hAnsi="Times New Roman" w:cs="Times New Roman"/>
                <w:i/>
                <w:iCs/>
                <w:sz w:val="24"/>
                <w:szCs w:val="24"/>
                <w:vertAlign w:val="superscript"/>
              </w:rPr>
              <w:t>(data)</w:t>
            </w:r>
          </w:p>
        </w:tc>
      </w:tr>
      <w:tr w:rsidR="00B36D02" w:rsidRPr="00B36D02" w14:paraId="05FA73C6" w14:textId="77777777" w:rsidTr="00F14E52">
        <w:tc>
          <w:tcPr>
            <w:tcW w:w="2835" w:type="dxa"/>
            <w:tcBorders>
              <w:bottom w:val="single" w:sz="4" w:space="0" w:color="auto"/>
            </w:tcBorders>
          </w:tcPr>
          <w:p w14:paraId="0FF35B18" w14:textId="77777777" w:rsidR="00F070B8" w:rsidRPr="00B36D02" w:rsidRDefault="00F070B8" w:rsidP="00F14E52">
            <w:pPr>
              <w:spacing w:after="0" w:line="240" w:lineRule="auto"/>
              <w:jc w:val="center"/>
              <w:rPr>
                <w:rFonts w:hAnsi="Times New Roman" w:cs="Times New Roman"/>
                <w:i/>
                <w:iCs/>
                <w:sz w:val="24"/>
                <w:szCs w:val="24"/>
              </w:rPr>
            </w:pPr>
          </w:p>
        </w:tc>
      </w:tr>
      <w:tr w:rsidR="00B36D02" w:rsidRPr="00B36D02" w14:paraId="2B3FBD45" w14:textId="77777777" w:rsidTr="00F14E52">
        <w:tc>
          <w:tcPr>
            <w:tcW w:w="2835" w:type="dxa"/>
            <w:tcBorders>
              <w:top w:val="single" w:sz="4" w:space="0" w:color="auto"/>
            </w:tcBorders>
          </w:tcPr>
          <w:p w14:paraId="7438346A" w14:textId="77777777" w:rsidR="00F070B8" w:rsidRPr="00B36D02" w:rsidRDefault="00374B48" w:rsidP="00F14E52">
            <w:pPr>
              <w:spacing w:after="0" w:line="240" w:lineRule="auto"/>
              <w:jc w:val="center"/>
              <w:rPr>
                <w:rFonts w:hAnsi="Times New Roman" w:cs="Times New Roman"/>
                <w:i/>
                <w:iCs/>
                <w:sz w:val="24"/>
                <w:szCs w:val="24"/>
                <w:vertAlign w:val="superscript"/>
              </w:rPr>
            </w:pPr>
            <w:r w:rsidRPr="00B36D02">
              <w:rPr>
                <w:rFonts w:hAnsi="Times New Roman" w:cs="Times New Roman"/>
                <w:i/>
                <w:iCs/>
                <w:sz w:val="24"/>
                <w:szCs w:val="24"/>
                <w:vertAlign w:val="superscript"/>
              </w:rPr>
              <w:t>(vieta)</w:t>
            </w:r>
          </w:p>
        </w:tc>
      </w:tr>
    </w:tbl>
    <w:p w14:paraId="474CD629" w14:textId="239F23CA" w:rsidR="00F070B8" w:rsidRPr="00B36D02" w:rsidRDefault="00F070B8" w:rsidP="00B36D02">
      <w:pPr>
        <w:spacing w:after="0" w:line="240" w:lineRule="auto"/>
        <w:rPr>
          <w:rFonts w:ascii="Times New Roman" w:hAnsi="Times New Roman" w:cs="Times New Roman"/>
          <w:i/>
          <w:iCs/>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72774" w:rsidRPr="00472774" w14:paraId="20633D80" w14:textId="77777777">
        <w:trPr>
          <w:trHeight w:val="317"/>
        </w:trPr>
        <w:tc>
          <w:tcPr>
            <w:tcW w:w="5524" w:type="dxa"/>
            <w:tcBorders>
              <w:bottom w:val="single" w:sz="4" w:space="0" w:color="auto"/>
            </w:tcBorders>
            <w:vAlign w:val="center"/>
          </w:tcPr>
          <w:p w14:paraId="69C0B16B" w14:textId="77777777" w:rsidR="00F070B8" w:rsidRPr="00472774" w:rsidRDefault="00374B48">
            <w:pPr>
              <w:spacing w:after="0" w:line="240" w:lineRule="auto"/>
              <w:rPr>
                <w:rFonts w:hAnsi="Times New Roman" w:cs="Times New Roman"/>
                <w:sz w:val="24"/>
                <w:szCs w:val="24"/>
              </w:rPr>
            </w:pPr>
            <w:r w:rsidRPr="00472774">
              <w:rPr>
                <w:rFonts w:hAnsi="Times New Roman" w:cs="Times New Roman"/>
                <w:sz w:val="24"/>
                <w:szCs w:val="24"/>
              </w:rPr>
              <w:t>Druskininkų savivaldybės administracija</w:t>
            </w:r>
          </w:p>
        </w:tc>
      </w:tr>
      <w:tr w:rsidR="00F070B8" w14:paraId="67547CA7" w14:textId="77777777">
        <w:tc>
          <w:tcPr>
            <w:tcW w:w="5524" w:type="dxa"/>
            <w:tcBorders>
              <w:top w:val="single" w:sz="4" w:space="0" w:color="auto"/>
            </w:tcBorders>
          </w:tcPr>
          <w:p w14:paraId="1A3B12FF" w14:textId="77777777" w:rsidR="00F070B8" w:rsidRDefault="00374B48">
            <w:pPr>
              <w:spacing w:after="0" w:line="240" w:lineRule="auto"/>
              <w:rPr>
                <w:rFonts w:hAnsi="Times New Roman" w:cs="Times New Roman"/>
                <w:sz w:val="24"/>
                <w:szCs w:val="24"/>
              </w:rPr>
            </w:pPr>
            <w:r>
              <w:rPr>
                <w:rFonts w:hAnsi="Times New Roman" w:cs="Times New Roman"/>
                <w:sz w:val="24"/>
                <w:szCs w:val="24"/>
                <w:vertAlign w:val="superscript"/>
              </w:rPr>
              <w:t>(Adresatas)</w:t>
            </w:r>
          </w:p>
        </w:tc>
      </w:tr>
    </w:tbl>
    <w:p w14:paraId="2F3EFF77" w14:textId="77777777" w:rsidR="00F070B8" w:rsidRDefault="00F070B8">
      <w:pPr>
        <w:spacing w:after="0" w:line="240" w:lineRule="auto"/>
        <w:rPr>
          <w:rFonts w:ascii="Times New Roman" w:hAnsi="Times New Roman" w:cs="Times New Roman"/>
          <w:sz w:val="24"/>
          <w:szCs w:val="24"/>
        </w:rPr>
      </w:pPr>
    </w:p>
    <w:p w14:paraId="1EDB482E" w14:textId="77777777" w:rsidR="00F070B8" w:rsidRDefault="00374B48">
      <w:pPr>
        <w:pStyle w:val="Sraopastraipa"/>
        <w:numPr>
          <w:ilvl w:val="0"/>
          <w:numId w:val="2"/>
        </w:numPr>
        <w:tabs>
          <w:tab w:val="left" w:pos="567"/>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070B8" w14:paraId="12108B31" w14:textId="77777777">
        <w:tc>
          <w:tcPr>
            <w:tcW w:w="5485" w:type="dxa"/>
            <w:tcBorders>
              <w:top w:val="single" w:sz="4" w:space="0" w:color="auto"/>
              <w:left w:val="single" w:sz="4" w:space="0" w:color="auto"/>
              <w:bottom w:val="single" w:sz="4" w:space="0" w:color="auto"/>
              <w:right w:val="single" w:sz="4" w:space="0" w:color="auto"/>
            </w:tcBorders>
          </w:tcPr>
          <w:p w14:paraId="5D6CDF48" w14:textId="77777777" w:rsidR="00F070B8" w:rsidRDefault="00374B4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Tiekėjo arba ūkio subjektų grupės dalyvių pavadinimas (-ai), juridinio asmens kodas (-ai) </w:t>
            </w:r>
            <w:r>
              <w:rPr>
                <w:rFonts w:ascii="Times New Roman" w:hAnsi="Times New Roman" w:cs="Times New Roman"/>
                <w:i/>
                <w:sz w:val="24"/>
                <w:szCs w:val="24"/>
              </w:rPr>
              <w:t>(jeigu pasiūlymą teikia fizinis asmuo – verslo ar individualios veiklos pažymėjimo Nr. ar pan.)</w:t>
            </w:r>
            <w:r>
              <w:rPr>
                <w:rFonts w:ascii="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34BEAD71" w14:textId="77777777" w:rsidR="00F070B8" w:rsidRDefault="00F070B8">
            <w:pPr>
              <w:spacing w:after="0" w:line="240" w:lineRule="auto"/>
              <w:rPr>
                <w:rFonts w:ascii="Times New Roman" w:hAnsi="Times New Roman" w:cs="Times New Roman"/>
                <w:sz w:val="24"/>
                <w:szCs w:val="24"/>
              </w:rPr>
            </w:pPr>
          </w:p>
        </w:tc>
      </w:tr>
      <w:tr w:rsidR="00F070B8" w14:paraId="6693979D" w14:textId="77777777">
        <w:tc>
          <w:tcPr>
            <w:tcW w:w="5485" w:type="dxa"/>
            <w:tcBorders>
              <w:top w:val="single" w:sz="4" w:space="0" w:color="auto"/>
              <w:left w:val="single" w:sz="4" w:space="0" w:color="auto"/>
              <w:bottom w:val="single" w:sz="4" w:space="0" w:color="auto"/>
              <w:right w:val="single" w:sz="4" w:space="0" w:color="auto"/>
            </w:tcBorders>
          </w:tcPr>
          <w:p w14:paraId="1FB880B0" w14:textId="77777777" w:rsidR="00F070B8" w:rsidRDefault="00374B48">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Ūkio subjektų grupės dalyvis, atstovaujantis arba vadovaujantis ūkio subjektų grupei </w:t>
            </w:r>
            <w:r>
              <w:rPr>
                <w:rFonts w:ascii="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042DA806" w14:textId="77777777" w:rsidR="00F070B8" w:rsidRDefault="00F070B8">
            <w:pPr>
              <w:spacing w:after="0" w:line="240" w:lineRule="auto"/>
              <w:rPr>
                <w:rFonts w:ascii="Times New Roman" w:hAnsi="Times New Roman" w:cs="Times New Roman"/>
                <w:sz w:val="24"/>
                <w:szCs w:val="24"/>
              </w:rPr>
            </w:pPr>
          </w:p>
        </w:tc>
      </w:tr>
      <w:tr w:rsidR="00F070B8" w14:paraId="10E0A8B7" w14:textId="77777777">
        <w:tc>
          <w:tcPr>
            <w:tcW w:w="5485" w:type="dxa"/>
            <w:tcBorders>
              <w:top w:val="single" w:sz="4" w:space="0" w:color="auto"/>
              <w:left w:val="single" w:sz="4" w:space="0" w:color="auto"/>
              <w:bottom w:val="single" w:sz="4" w:space="0" w:color="auto"/>
              <w:right w:val="single" w:sz="4" w:space="0" w:color="auto"/>
            </w:tcBorders>
          </w:tcPr>
          <w:p w14:paraId="472C4D08" w14:textId="77777777" w:rsidR="00F070B8" w:rsidRDefault="00374B48">
            <w:pPr>
              <w:spacing w:after="0" w:line="240" w:lineRule="auto"/>
              <w:rPr>
                <w:rFonts w:ascii="Times New Roman" w:hAnsi="Times New Roman" w:cs="Times New Roman"/>
                <w:sz w:val="24"/>
                <w:szCs w:val="24"/>
              </w:rPr>
            </w:pPr>
            <w:r>
              <w:rPr>
                <w:rFonts w:ascii="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0994146F" w14:textId="77777777" w:rsidR="00F070B8" w:rsidRDefault="00F070B8">
            <w:pPr>
              <w:spacing w:after="0" w:line="240" w:lineRule="auto"/>
              <w:rPr>
                <w:rFonts w:ascii="Times New Roman" w:hAnsi="Times New Roman" w:cs="Times New Roman"/>
                <w:sz w:val="24"/>
                <w:szCs w:val="24"/>
              </w:rPr>
            </w:pPr>
          </w:p>
        </w:tc>
      </w:tr>
    </w:tbl>
    <w:p w14:paraId="15B52569" w14:textId="77777777" w:rsidR="00F070B8" w:rsidRDefault="00F070B8">
      <w:pPr>
        <w:spacing w:after="0" w:line="240" w:lineRule="auto"/>
        <w:rPr>
          <w:rFonts w:ascii="Times New Roman" w:hAnsi="Times New Roman" w:cs="Times New Roman"/>
          <w:iCs/>
          <w:sz w:val="24"/>
          <w:szCs w:val="24"/>
        </w:rPr>
      </w:pPr>
    </w:p>
    <w:p w14:paraId="6168F812" w14:textId="77777777" w:rsidR="00F070B8" w:rsidRDefault="00374B48">
      <w:pPr>
        <w:pStyle w:val="Sraopastraipa"/>
        <w:numPr>
          <w:ilvl w:val="0"/>
          <w:numId w:val="2"/>
        </w:numPr>
        <w:tabs>
          <w:tab w:val="left" w:pos="567"/>
        </w:tabs>
        <w:spacing w:after="0" w:line="240" w:lineRule="auto"/>
        <w:ind w:left="0" w:firstLine="0"/>
        <w:jc w:val="center"/>
        <w:rPr>
          <w:rFonts w:ascii="Times New Roman" w:hAnsi="Times New Roman" w:cs="Times New Roman"/>
          <w:b/>
          <w:bCs/>
          <w:sz w:val="24"/>
          <w:szCs w:val="24"/>
        </w:rPr>
      </w:pPr>
      <w:r>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Pr>
          <w:rFonts w:ascii="Times New Roman" w:hAnsi="Times New Roman" w:cs="Times New Roman"/>
          <w:b/>
          <w:bCs/>
          <w:i/>
          <w:iCs/>
          <w:sz w:val="24"/>
          <w:szCs w:val="24"/>
        </w:rPr>
        <w:t xml:space="preserve">nurodomi ir </w:t>
      </w:r>
      <w:proofErr w:type="spellStart"/>
      <w:r>
        <w:rPr>
          <w:rFonts w:ascii="Times New Roman" w:hAnsi="Times New Roman" w:cs="Times New Roman"/>
          <w:b/>
          <w:bCs/>
          <w:i/>
          <w:iCs/>
          <w:sz w:val="24"/>
          <w:szCs w:val="24"/>
        </w:rPr>
        <w:t>kvazisubtiekėjai</w:t>
      </w:r>
      <w:proofErr w:type="spellEnd"/>
      <w:r>
        <w:rPr>
          <w:rFonts w:ascii="Times New Roman" w:hAnsi="Times New Roman" w:cs="Times New Roman"/>
          <w:b/>
          <w:bCs/>
          <w:i/>
          <w:iCs/>
          <w:sz w:val="24"/>
          <w:szCs w:val="24"/>
        </w:rPr>
        <w:t xml:space="preserve"> – fiziniai asmenys, kuriuos ketinama įdarbinti pirkimo laimėjimo atveju)</w:t>
      </w:r>
    </w:p>
    <w:p w14:paraId="47586529" w14:textId="77777777" w:rsidR="00156462" w:rsidRDefault="00156462" w:rsidP="00402983">
      <w:pPr>
        <w:pStyle w:val="Sraopastraipa"/>
        <w:spacing w:after="0" w:line="240" w:lineRule="auto"/>
        <w:ind w:left="1080"/>
        <w:rPr>
          <w:rFonts w:ascii="Times New Roman" w:hAnsi="Times New Roman" w:cs="Times New Roman"/>
          <w:i/>
          <w:iCs/>
          <w:sz w:val="24"/>
          <w:szCs w:val="24"/>
        </w:rPr>
      </w:pPr>
      <w:r w:rsidRPr="00156462">
        <w:rPr>
          <w:rFonts w:ascii="Times New Roman" w:hAnsi="Times New Roman" w:cs="Times New Roman"/>
          <w:i/>
          <w:iCs/>
          <w:sz w:val="24"/>
          <w:szCs w:val="24"/>
        </w:rPr>
        <w:t>(pildoma, jei tiekėjas remiasi kitų ūkio subjektų pajėgumais pagal VPĮ 49 str.)</w:t>
      </w:r>
    </w:p>
    <w:p w14:paraId="1CF98947" w14:textId="77777777" w:rsidR="00402983" w:rsidRPr="00156462" w:rsidRDefault="00402983" w:rsidP="00402983">
      <w:pPr>
        <w:pStyle w:val="Sraopastraipa"/>
        <w:spacing w:after="0" w:line="240" w:lineRule="auto"/>
        <w:ind w:left="1080"/>
        <w:rPr>
          <w:rFonts w:ascii="Times New Roman" w:hAnsi="Times New Roman" w:cs="Times New Roman"/>
          <w:i/>
          <w:iCs/>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2"/>
        <w:gridCol w:w="4656"/>
      </w:tblGrid>
      <w:tr w:rsidR="00F070B8" w14:paraId="208279EC" w14:textId="77777777">
        <w:tc>
          <w:tcPr>
            <w:tcW w:w="5262" w:type="dxa"/>
            <w:shd w:val="clear" w:color="auto" w:fill="BDD6EE" w:themeFill="accent5" w:themeFillTint="66"/>
            <w:tcMar>
              <w:top w:w="0" w:type="dxa"/>
              <w:left w:w="108" w:type="dxa"/>
              <w:bottom w:w="0" w:type="dxa"/>
              <w:right w:w="108" w:type="dxa"/>
            </w:tcMar>
          </w:tcPr>
          <w:p w14:paraId="4C10E62C" w14:textId="77777777" w:rsidR="00F070B8" w:rsidRDefault="00374B48">
            <w:pPr>
              <w:spacing w:after="0" w:line="240" w:lineRule="auto"/>
              <w:jc w:val="both"/>
              <w:rPr>
                <w:rFonts w:ascii="Times New Roman" w:eastAsia="Calibri" w:hAnsi="Times New Roman" w:cs="Times New Roman"/>
                <w:i/>
                <w:iCs/>
                <w:sz w:val="24"/>
                <w:szCs w:val="24"/>
                <w:lang w:eastAsia="en-US"/>
              </w:rPr>
            </w:pPr>
            <w:r>
              <w:rPr>
                <w:rFonts w:ascii="Times New Roman" w:eastAsia="Calibri" w:hAnsi="Times New Roman" w:cs="Times New Roman"/>
                <w:b/>
                <w:bCs/>
                <w:sz w:val="24"/>
                <w:szCs w:val="24"/>
                <w:lang w:eastAsia="en-US"/>
              </w:rPr>
              <w:t>Kito ūkio subjekto, kurio pajėgumais (t. y. kvalifikacija) remiamasi,</w:t>
            </w:r>
            <w:r>
              <w:rPr>
                <w:rFonts w:ascii="Times New Roman" w:eastAsia="Calibri" w:hAnsi="Times New Roman" w:cs="Times New Roman"/>
                <w:sz w:val="24"/>
                <w:szCs w:val="24"/>
                <w:lang w:eastAsia="en-US"/>
              </w:rPr>
              <w:t xml:space="preserve"> </w:t>
            </w:r>
            <w:r>
              <w:rPr>
                <w:rFonts w:ascii="Times New Roman" w:eastAsia="Calibri" w:hAnsi="Times New Roman" w:cs="Times New Roman"/>
                <w:b/>
                <w:sz w:val="24"/>
                <w:szCs w:val="24"/>
                <w:lang w:eastAsia="en-US"/>
              </w:rPr>
              <w:t>pavadinimas</w:t>
            </w:r>
          </w:p>
        </w:tc>
        <w:tc>
          <w:tcPr>
            <w:tcW w:w="4656" w:type="dxa"/>
            <w:shd w:val="clear" w:color="auto" w:fill="BDD6EE" w:themeFill="accent5" w:themeFillTint="66"/>
            <w:tcMar>
              <w:top w:w="0" w:type="dxa"/>
              <w:left w:w="108" w:type="dxa"/>
              <w:bottom w:w="0" w:type="dxa"/>
              <w:right w:w="108" w:type="dxa"/>
            </w:tcMar>
          </w:tcPr>
          <w:p w14:paraId="3F5AFC01"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50622724" w14:textId="77777777">
        <w:tc>
          <w:tcPr>
            <w:tcW w:w="5262" w:type="dxa"/>
            <w:shd w:val="clear" w:color="auto" w:fill="auto"/>
            <w:tcMar>
              <w:top w:w="0" w:type="dxa"/>
              <w:left w:w="108" w:type="dxa"/>
              <w:bottom w:w="0" w:type="dxa"/>
              <w:right w:w="108" w:type="dxa"/>
            </w:tcMar>
          </w:tcPr>
          <w:p w14:paraId="488C181E" w14:textId="7777777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Ūkio subjekto adresas </w:t>
            </w:r>
          </w:p>
        </w:tc>
        <w:tc>
          <w:tcPr>
            <w:tcW w:w="4656" w:type="dxa"/>
            <w:shd w:val="clear" w:color="auto" w:fill="auto"/>
            <w:tcMar>
              <w:top w:w="0" w:type="dxa"/>
              <w:left w:w="108" w:type="dxa"/>
              <w:bottom w:w="0" w:type="dxa"/>
              <w:right w:w="108" w:type="dxa"/>
            </w:tcMar>
          </w:tcPr>
          <w:p w14:paraId="41861861"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61B9D3A2" w14:textId="77777777">
        <w:tc>
          <w:tcPr>
            <w:tcW w:w="5262" w:type="dxa"/>
            <w:shd w:val="clear" w:color="auto" w:fill="auto"/>
            <w:tcMar>
              <w:top w:w="0" w:type="dxa"/>
              <w:left w:w="108" w:type="dxa"/>
              <w:bottom w:w="0" w:type="dxa"/>
              <w:right w:w="108" w:type="dxa"/>
            </w:tcMar>
          </w:tcPr>
          <w:p w14:paraId="60846B1D" w14:textId="7777777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Įsipareigojimų dalis (procentais), kuriai ketinama pasitelkti kitą ūkio subjektą</w:t>
            </w:r>
          </w:p>
        </w:tc>
        <w:tc>
          <w:tcPr>
            <w:tcW w:w="4656" w:type="dxa"/>
            <w:shd w:val="clear" w:color="auto" w:fill="auto"/>
            <w:tcMar>
              <w:top w:w="0" w:type="dxa"/>
              <w:left w:w="108" w:type="dxa"/>
              <w:bottom w:w="0" w:type="dxa"/>
              <w:right w:w="108" w:type="dxa"/>
            </w:tcMar>
          </w:tcPr>
          <w:p w14:paraId="530E2BF9"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24D8C611" w14:textId="77777777">
        <w:tc>
          <w:tcPr>
            <w:tcW w:w="5262" w:type="dxa"/>
            <w:shd w:val="clear" w:color="auto" w:fill="auto"/>
            <w:tcMar>
              <w:top w:w="0" w:type="dxa"/>
              <w:left w:w="108" w:type="dxa"/>
              <w:bottom w:w="0" w:type="dxa"/>
              <w:right w:w="108" w:type="dxa"/>
            </w:tcMar>
          </w:tcPr>
          <w:p w14:paraId="30F8E86F" w14:textId="7777777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Sutarties objekto dalies, perduodamos vykdyti subtiekėjui, aprašymas</w:t>
            </w:r>
          </w:p>
        </w:tc>
        <w:tc>
          <w:tcPr>
            <w:tcW w:w="4656" w:type="dxa"/>
            <w:shd w:val="clear" w:color="auto" w:fill="auto"/>
            <w:tcMar>
              <w:top w:w="0" w:type="dxa"/>
              <w:left w:w="108" w:type="dxa"/>
              <w:bottom w:w="0" w:type="dxa"/>
              <w:right w:w="108" w:type="dxa"/>
            </w:tcMar>
          </w:tcPr>
          <w:p w14:paraId="57F9CA75"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283105FC" w14:textId="77777777">
        <w:trPr>
          <w:trHeight w:val="199"/>
        </w:trPr>
        <w:tc>
          <w:tcPr>
            <w:tcW w:w="5262" w:type="dxa"/>
            <w:shd w:val="clear" w:color="auto" w:fill="auto"/>
            <w:tcMar>
              <w:top w:w="0" w:type="dxa"/>
              <w:left w:w="108" w:type="dxa"/>
              <w:bottom w:w="0" w:type="dxa"/>
              <w:right w:w="108" w:type="dxa"/>
            </w:tcMar>
          </w:tcPr>
          <w:p w14:paraId="2B3352AB" w14:textId="7777777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b/>
                <w:bCs/>
                <w:sz w:val="24"/>
                <w:szCs w:val="24"/>
                <w:lang w:eastAsia="en-US"/>
              </w:rPr>
              <w:t>Specialistas, kurio kvalifikacija tiekėjas remiasi,</w:t>
            </w:r>
            <w:r>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tačiau </w:t>
            </w:r>
            <w:r>
              <w:rPr>
                <w:rFonts w:ascii="Times New Roman" w:eastAsia="Calibri" w:hAnsi="Times New Roman" w:cs="Times New Roman"/>
                <w:b/>
                <w:bCs/>
                <w:sz w:val="24"/>
                <w:szCs w:val="24"/>
                <w:lang w:eastAsia="en-US"/>
              </w:rPr>
              <w:t xml:space="preserve">yra ketinamas įdarbinti </w:t>
            </w:r>
            <w:r>
              <w:rPr>
                <w:rFonts w:ascii="Times New Roman" w:eastAsia="Calibri" w:hAnsi="Times New Roman" w:cs="Times New Roman"/>
                <w:sz w:val="24"/>
                <w:szCs w:val="24"/>
                <w:lang w:eastAsia="en-US"/>
              </w:rPr>
              <w:t>konkurso laimėjimo ir sutarties sudarymo atveju:</w:t>
            </w:r>
          </w:p>
        </w:tc>
        <w:tc>
          <w:tcPr>
            <w:tcW w:w="4656" w:type="dxa"/>
            <w:shd w:val="clear" w:color="auto" w:fill="auto"/>
          </w:tcPr>
          <w:p w14:paraId="6AF73173" w14:textId="77777777" w:rsidR="00F070B8" w:rsidRDefault="00F070B8">
            <w:pPr>
              <w:spacing w:after="0" w:line="240" w:lineRule="auto"/>
              <w:jc w:val="both"/>
              <w:rPr>
                <w:rFonts w:ascii="Times New Roman" w:eastAsia="Calibri" w:hAnsi="Times New Roman" w:cs="Times New Roman"/>
                <w:sz w:val="24"/>
                <w:szCs w:val="24"/>
                <w:lang w:eastAsia="en-US"/>
              </w:rPr>
            </w:pPr>
          </w:p>
        </w:tc>
      </w:tr>
    </w:tbl>
    <w:p w14:paraId="7BBF5C1A" w14:textId="77777777" w:rsidR="00F070B8" w:rsidRDefault="00F070B8">
      <w:pPr>
        <w:spacing w:after="0" w:line="240" w:lineRule="auto"/>
        <w:rPr>
          <w:rFonts w:ascii="Times New Roman" w:eastAsia="Calibri" w:hAnsi="Times New Roman" w:cs="Times New Roman"/>
          <w:color w:val="000000" w:themeColor="text1"/>
          <w:sz w:val="24"/>
          <w:szCs w:val="24"/>
        </w:rPr>
      </w:pPr>
    </w:p>
    <w:p w14:paraId="773D3D30" w14:textId="77777777" w:rsidR="00F070B8" w:rsidRDefault="00374B48">
      <w:pPr>
        <w:pStyle w:val="Sraopastraipa"/>
        <w:numPr>
          <w:ilvl w:val="0"/>
          <w:numId w:val="2"/>
        </w:numPr>
        <w:tabs>
          <w:tab w:val="left" w:pos="567"/>
        </w:tabs>
        <w:spacing w:after="0" w:line="240" w:lineRule="auto"/>
        <w:ind w:left="0" w:firstLine="0"/>
        <w:jc w:val="center"/>
        <w:rPr>
          <w:rFonts w:ascii="Times New Roman" w:eastAsia="Calibri" w:hAnsi="Times New Roman" w:cs="Times New Roman"/>
          <w:b/>
          <w:bCs/>
          <w:color w:val="000000" w:themeColor="text1"/>
          <w:sz w:val="24"/>
          <w:szCs w:val="24"/>
        </w:rPr>
      </w:pPr>
      <w:r>
        <w:rPr>
          <w:rFonts w:ascii="Times New Roman" w:hAnsi="Times New Roman" w:cs="Times New Roman"/>
          <w:b/>
          <w:bCs/>
          <w:sz w:val="24"/>
          <w:szCs w:val="24"/>
        </w:rPr>
        <w:lastRenderedPageBreak/>
        <w:t>INFORMACIJA APIE ŽINOMUS SUBTIEKĖJUS IR JIEMS PERDUODAMA VYKDYTI SUTARTIES DALIS</w:t>
      </w:r>
    </w:p>
    <w:p w14:paraId="1EDAC252" w14:textId="77777777" w:rsidR="00BE76C7" w:rsidRPr="00BE76C7" w:rsidRDefault="00BE76C7" w:rsidP="00BE76C7">
      <w:pPr>
        <w:pStyle w:val="Sraopastraipa"/>
        <w:spacing w:after="0" w:line="240" w:lineRule="auto"/>
        <w:ind w:left="1080"/>
        <w:jc w:val="center"/>
        <w:rPr>
          <w:rFonts w:ascii="Times New Roman" w:eastAsia="Calibri" w:hAnsi="Times New Roman" w:cs="Times New Roman"/>
          <w:i/>
          <w:iCs/>
          <w:color w:val="000000" w:themeColor="text1"/>
          <w:sz w:val="24"/>
          <w:szCs w:val="24"/>
        </w:rPr>
      </w:pPr>
      <w:r w:rsidRPr="00BE76C7">
        <w:rPr>
          <w:rFonts w:ascii="Times New Roman" w:eastAsia="Calibri" w:hAnsi="Times New Roman" w:cs="Times New Roman"/>
          <w:i/>
          <w:iCs/>
          <w:color w:val="000000" w:themeColor="text1"/>
          <w:sz w:val="24"/>
          <w:szCs w:val="24"/>
        </w:rPr>
        <w:t xml:space="preserve">(pildoma, jei tiekėjas pasitelkia subtiekėjus, </w:t>
      </w:r>
      <w:r w:rsidRPr="00BE76C7">
        <w:rPr>
          <w:rFonts w:ascii="Times New Roman" w:eastAsia="Calibri" w:hAnsi="Times New Roman" w:cs="Times New Roman"/>
          <w:i/>
          <w:iCs/>
          <w:sz w:val="24"/>
          <w:szCs w:val="24"/>
        </w:rPr>
        <w:t>kurių pajėgumais nesiremia)</w:t>
      </w:r>
    </w:p>
    <w:tbl>
      <w:tblPr>
        <w:tblStyle w:val="Lentelstinklelis"/>
        <w:tblW w:w="9918" w:type="dxa"/>
        <w:tblLook w:val="04A0" w:firstRow="1" w:lastRow="0" w:firstColumn="1" w:lastColumn="0" w:noHBand="0" w:noVBand="1"/>
      </w:tblPr>
      <w:tblGrid>
        <w:gridCol w:w="570"/>
        <w:gridCol w:w="4067"/>
        <w:gridCol w:w="5281"/>
      </w:tblGrid>
      <w:tr w:rsidR="00F070B8" w14:paraId="496B193E" w14:textId="77777777">
        <w:tc>
          <w:tcPr>
            <w:tcW w:w="486" w:type="dxa"/>
            <w:shd w:val="clear" w:color="auto" w:fill="DEEAF6" w:themeFill="accent5" w:themeFillTint="33"/>
          </w:tcPr>
          <w:p w14:paraId="4A0A09E0" w14:textId="77777777" w:rsidR="00F070B8" w:rsidRDefault="00374B48">
            <w:pPr>
              <w:spacing w:after="0" w:line="240" w:lineRule="auto"/>
              <w:rPr>
                <w:rFonts w:hAnsi="Times New Roman" w:cs="Times New Roman"/>
                <w:b/>
                <w:sz w:val="24"/>
                <w:szCs w:val="24"/>
              </w:rPr>
            </w:pPr>
            <w:r>
              <w:rPr>
                <w:rFonts w:hAnsi="Times New Roman" w:cs="Times New Roman"/>
                <w:b/>
                <w:sz w:val="24"/>
                <w:szCs w:val="24"/>
              </w:rPr>
              <w:t>Eil. Nr.</w:t>
            </w:r>
          </w:p>
        </w:tc>
        <w:tc>
          <w:tcPr>
            <w:tcW w:w="4101" w:type="dxa"/>
            <w:shd w:val="clear" w:color="auto" w:fill="DEEAF6" w:themeFill="accent5" w:themeFillTint="33"/>
          </w:tcPr>
          <w:p w14:paraId="7E29B023" w14:textId="77777777" w:rsidR="00F070B8" w:rsidRDefault="00374B48">
            <w:pPr>
              <w:spacing w:after="0" w:line="240" w:lineRule="auto"/>
              <w:rPr>
                <w:rFonts w:hAnsi="Times New Roman" w:cs="Times New Roman"/>
                <w:b/>
                <w:sz w:val="24"/>
                <w:szCs w:val="24"/>
              </w:rPr>
            </w:pPr>
            <w:r>
              <w:rPr>
                <w:rFonts w:hAnsi="Times New Roman" w:cs="Times New Roman"/>
                <w:b/>
                <w:sz w:val="24"/>
                <w:szCs w:val="24"/>
              </w:rPr>
              <w:t>Subtiekėjo pavadinimas, juridinio asmens kodas, adresas</w:t>
            </w:r>
          </w:p>
        </w:tc>
        <w:tc>
          <w:tcPr>
            <w:tcW w:w="5331" w:type="dxa"/>
            <w:shd w:val="clear" w:color="auto" w:fill="DEEAF6" w:themeFill="accent5" w:themeFillTint="33"/>
          </w:tcPr>
          <w:p w14:paraId="20571FC9" w14:textId="77777777" w:rsidR="00F070B8" w:rsidRDefault="00374B48">
            <w:pPr>
              <w:spacing w:after="0" w:line="240" w:lineRule="auto"/>
              <w:rPr>
                <w:rFonts w:hAnsi="Times New Roman" w:cs="Times New Roman"/>
                <w:b/>
                <w:sz w:val="24"/>
                <w:szCs w:val="24"/>
              </w:rPr>
            </w:pPr>
            <w:r>
              <w:rPr>
                <w:rFonts w:hAnsi="Times New Roman" w:cs="Times New Roman"/>
                <w:b/>
                <w:sz w:val="24"/>
                <w:szCs w:val="24"/>
              </w:rPr>
              <w:t>Sutarties objekto dalies, , kuriai perduodamos vykdyti subtiekėjui, procentas ir aprašymas</w:t>
            </w:r>
          </w:p>
        </w:tc>
      </w:tr>
      <w:tr w:rsidR="00F070B8" w14:paraId="493104D5" w14:textId="77777777">
        <w:tc>
          <w:tcPr>
            <w:tcW w:w="486" w:type="dxa"/>
          </w:tcPr>
          <w:p w14:paraId="2CB43458" w14:textId="77777777" w:rsidR="00F070B8" w:rsidRDefault="00374B48">
            <w:pPr>
              <w:spacing w:after="0" w:line="240" w:lineRule="auto"/>
              <w:rPr>
                <w:rFonts w:hAnsi="Times New Roman" w:cs="Times New Roman"/>
                <w:bCs/>
                <w:sz w:val="24"/>
                <w:szCs w:val="24"/>
              </w:rPr>
            </w:pPr>
            <w:r>
              <w:rPr>
                <w:rFonts w:hAnsi="Times New Roman" w:cs="Times New Roman"/>
                <w:bCs/>
                <w:sz w:val="24"/>
                <w:szCs w:val="24"/>
              </w:rPr>
              <w:t>1.</w:t>
            </w:r>
          </w:p>
        </w:tc>
        <w:tc>
          <w:tcPr>
            <w:tcW w:w="4101" w:type="dxa"/>
          </w:tcPr>
          <w:p w14:paraId="1848DF20" w14:textId="77777777" w:rsidR="00F070B8" w:rsidRDefault="00F070B8">
            <w:pPr>
              <w:spacing w:after="0" w:line="240" w:lineRule="auto"/>
              <w:rPr>
                <w:rFonts w:hAnsi="Times New Roman" w:cs="Times New Roman"/>
                <w:bCs/>
                <w:sz w:val="24"/>
                <w:szCs w:val="24"/>
              </w:rPr>
            </w:pPr>
          </w:p>
        </w:tc>
        <w:tc>
          <w:tcPr>
            <w:tcW w:w="5331" w:type="dxa"/>
          </w:tcPr>
          <w:p w14:paraId="3EA48938" w14:textId="77777777" w:rsidR="00F070B8" w:rsidRDefault="00F070B8">
            <w:pPr>
              <w:spacing w:after="0" w:line="240" w:lineRule="auto"/>
              <w:rPr>
                <w:rFonts w:hAnsi="Times New Roman" w:cs="Times New Roman"/>
                <w:bCs/>
                <w:sz w:val="24"/>
                <w:szCs w:val="24"/>
              </w:rPr>
            </w:pPr>
          </w:p>
        </w:tc>
      </w:tr>
      <w:tr w:rsidR="00F070B8" w14:paraId="10D53310" w14:textId="77777777">
        <w:tc>
          <w:tcPr>
            <w:tcW w:w="486" w:type="dxa"/>
          </w:tcPr>
          <w:p w14:paraId="789330E6" w14:textId="77777777" w:rsidR="00F070B8" w:rsidRDefault="00374B48">
            <w:pPr>
              <w:spacing w:after="0" w:line="240" w:lineRule="auto"/>
              <w:rPr>
                <w:rFonts w:hAnsi="Times New Roman" w:cs="Times New Roman"/>
                <w:bCs/>
                <w:sz w:val="24"/>
                <w:szCs w:val="24"/>
              </w:rPr>
            </w:pPr>
            <w:r>
              <w:rPr>
                <w:rFonts w:hAnsi="Times New Roman" w:cs="Times New Roman"/>
                <w:bCs/>
                <w:sz w:val="24"/>
                <w:szCs w:val="24"/>
              </w:rPr>
              <w:t>2.</w:t>
            </w:r>
          </w:p>
        </w:tc>
        <w:tc>
          <w:tcPr>
            <w:tcW w:w="4101" w:type="dxa"/>
          </w:tcPr>
          <w:p w14:paraId="41C7D95F" w14:textId="77777777" w:rsidR="00F070B8" w:rsidRDefault="00F070B8">
            <w:pPr>
              <w:spacing w:after="0" w:line="240" w:lineRule="auto"/>
              <w:rPr>
                <w:rFonts w:hAnsi="Times New Roman" w:cs="Times New Roman"/>
                <w:bCs/>
                <w:sz w:val="24"/>
                <w:szCs w:val="24"/>
              </w:rPr>
            </w:pPr>
          </w:p>
        </w:tc>
        <w:tc>
          <w:tcPr>
            <w:tcW w:w="5331" w:type="dxa"/>
          </w:tcPr>
          <w:p w14:paraId="2AEAE80E" w14:textId="77777777" w:rsidR="00F070B8" w:rsidRDefault="00F070B8">
            <w:pPr>
              <w:spacing w:after="0" w:line="240" w:lineRule="auto"/>
              <w:rPr>
                <w:rFonts w:hAnsi="Times New Roman" w:cs="Times New Roman"/>
                <w:bCs/>
                <w:sz w:val="24"/>
                <w:szCs w:val="24"/>
              </w:rPr>
            </w:pPr>
          </w:p>
        </w:tc>
      </w:tr>
    </w:tbl>
    <w:p w14:paraId="5E149559" w14:textId="77777777" w:rsidR="00F070B8" w:rsidRDefault="00F070B8">
      <w:pPr>
        <w:spacing w:after="0" w:line="240" w:lineRule="auto"/>
        <w:rPr>
          <w:rFonts w:ascii="Times New Roman" w:hAnsi="Times New Roman" w:cs="Times New Roman"/>
          <w:sz w:val="24"/>
          <w:szCs w:val="24"/>
        </w:rPr>
      </w:pPr>
    </w:p>
    <w:p w14:paraId="56B25B6F" w14:textId="77777777" w:rsidR="00F070B8" w:rsidRDefault="00374B48">
      <w:pPr>
        <w:pStyle w:val="Sraopastraipa"/>
        <w:numPr>
          <w:ilvl w:val="0"/>
          <w:numId w:val="2"/>
        </w:numPr>
        <w:spacing w:after="0" w:line="240" w:lineRule="auto"/>
        <w:ind w:left="0" w:firstLine="567"/>
        <w:jc w:val="center"/>
        <w:rPr>
          <w:rFonts w:ascii="Times New Roman" w:hAnsi="Times New Roman" w:cs="Times New Roman"/>
          <w:b/>
          <w:bCs/>
          <w:sz w:val="24"/>
          <w:szCs w:val="24"/>
        </w:rPr>
      </w:pPr>
      <w:r>
        <w:rPr>
          <w:rFonts w:ascii="Times New Roman" w:hAnsi="Times New Roman" w:cs="Times New Roman"/>
          <w:b/>
          <w:bCs/>
          <w:sz w:val="24"/>
          <w:szCs w:val="24"/>
        </w:rPr>
        <w:t xml:space="preserve">PASIŪLYMO KAINA </w:t>
      </w:r>
    </w:p>
    <w:p w14:paraId="7D466F70" w14:textId="77777777" w:rsidR="00F070B8" w:rsidRDefault="00374B48">
      <w:pPr>
        <w:pStyle w:val="Sraopastraipa"/>
        <w:widowControl w:val="0"/>
        <w:numPr>
          <w:ilvl w:val="1"/>
          <w:numId w:val="2"/>
        </w:numPr>
        <w:shd w:val="clear" w:color="auto" w:fill="FFFFFF"/>
        <w:spacing w:after="0" w:line="240" w:lineRule="auto"/>
        <w:ind w:left="0" w:firstLine="567"/>
        <w:jc w:val="both"/>
        <w:rPr>
          <w:rFonts w:ascii="Times New Roman" w:hAnsi="Times New Roman" w:cs="Times New Roman"/>
          <w:color w:val="000000"/>
          <w:sz w:val="24"/>
          <w:szCs w:val="24"/>
        </w:rPr>
      </w:pPr>
      <w:r>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imes New Roman" w:eastAsiaTheme="minorHAnsi" w:hAnsi="Times New Roman" w:cs="Times New Roman"/>
          <w:bCs/>
          <w:iCs/>
          <w:sz w:val="24"/>
          <w:szCs w:val="24"/>
        </w:rPr>
        <w:t xml:space="preserve">kainos </w:t>
      </w:r>
      <w:r>
        <w:rPr>
          <w:rFonts w:ascii="Times New Roman" w:hAnsi="Times New Roman" w:cs="Times New Roman"/>
          <w:bCs/>
          <w:sz w:val="24"/>
          <w:szCs w:val="24"/>
        </w:rPr>
        <w:t xml:space="preserve">bus vertinamos ir lyginamos su visais mokesčiais, įskaitant PVM. </w:t>
      </w:r>
      <w:r>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Pr>
          <w:rFonts w:ascii="Times New Roman" w:hAnsi="Times New Roman" w:cs="Times New Roman"/>
          <w:iCs/>
          <w:sz w:val="24"/>
          <w:szCs w:val="24"/>
        </w:rPr>
        <w:t>kainą (jeigu tiekėjas jo neįskaičiavo pateikiant pasiūlymą, palyginimo tikslais įskaičiuoja pati perkančioji organizacija)</w:t>
      </w:r>
      <w:r>
        <w:rPr>
          <w:rFonts w:ascii="Times New Roman" w:eastAsia="Calibri" w:hAnsi="Times New Roman" w:cs="Times New Roman"/>
          <w:sz w:val="24"/>
          <w:szCs w:val="24"/>
        </w:rPr>
        <w:t xml:space="preserve">. Į pasiūlymo </w:t>
      </w:r>
      <w:r>
        <w:rPr>
          <w:rFonts w:ascii="Times New Roman" w:eastAsiaTheme="minorHAnsi" w:hAnsi="Times New Roman" w:cs="Times New Roman"/>
          <w:bCs/>
          <w:iCs/>
          <w:sz w:val="24"/>
          <w:szCs w:val="24"/>
        </w:rPr>
        <w:t xml:space="preserve">kainą privalo būti </w:t>
      </w:r>
      <w:r>
        <w:rPr>
          <w:rFonts w:ascii="Times New Roman" w:eastAsia="Arial Unicode MS" w:hAnsi="Times New Roman" w:cs="Times New Roman"/>
          <w:sz w:val="24"/>
          <w:szCs w:val="24"/>
        </w:rPr>
        <w:t>įskaičiuoti visi mokesčiai bei visos</w:t>
      </w:r>
      <w:r>
        <w:rPr>
          <w:rFonts w:ascii="Times New Roman" w:hAnsi="Times New Roman" w:cs="Times New Roman"/>
          <w:b/>
          <w:sz w:val="24"/>
          <w:szCs w:val="24"/>
        </w:rPr>
        <w:t xml:space="preserve"> </w:t>
      </w:r>
      <w:r>
        <w:rPr>
          <w:rFonts w:ascii="Times New Roman" w:hAnsi="Times New Roman" w:cs="Times New Roman"/>
          <w:sz w:val="24"/>
          <w:szCs w:val="24"/>
        </w:rPr>
        <w:t>kitos Tiekėjo patirtos ir (ar) galimos patirti tiesioginės ir netiesioginės išlaidos ir mokesčiai</w:t>
      </w:r>
      <w:r>
        <w:rPr>
          <w:rFonts w:ascii="Times New Roman" w:eastAsia="Arial Unicode MS" w:hAnsi="Times New Roman" w:cs="Times New Roman"/>
          <w:sz w:val="24"/>
          <w:szCs w:val="24"/>
        </w:rPr>
        <w:t>, susiję su Prekių tiekimu,</w:t>
      </w:r>
      <w:r>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122E1D3E" w14:textId="77777777" w:rsidR="00F070B8" w:rsidRDefault="00374B48">
      <w:pPr>
        <w:pStyle w:val="Sraopastraipa"/>
        <w:numPr>
          <w:ilvl w:val="1"/>
          <w:numId w:val="2"/>
        </w:numPr>
        <w:spacing w:after="0" w:line="240" w:lineRule="auto"/>
        <w:ind w:left="0" w:firstLine="567"/>
        <w:jc w:val="both"/>
        <w:rPr>
          <w:rFonts w:ascii="Times New Roman" w:hAnsi="Times New Roman" w:cs="Times New Roman"/>
          <w:iCs/>
          <w:sz w:val="24"/>
          <w:szCs w:val="24"/>
        </w:rPr>
      </w:pPr>
      <w:r>
        <w:rPr>
          <w:rFonts w:ascii="Times New Roman" w:hAnsi="Times New Roman" w:cs="Times New Roman"/>
          <w:sz w:val="24"/>
          <w:szCs w:val="24"/>
        </w:rPr>
        <w:t>P</w:t>
      </w:r>
      <w:r>
        <w:rPr>
          <w:rFonts w:ascii="Times New Roman" w:eastAsiaTheme="minorHAns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E248940" w14:textId="77777777" w:rsidR="00F070B8" w:rsidRDefault="00F070B8" w:rsidP="00F90147">
      <w:pPr>
        <w:pStyle w:val="Sraopastraipa"/>
        <w:spacing w:after="0" w:line="240" w:lineRule="auto"/>
        <w:ind w:left="0"/>
        <w:rPr>
          <w:rFonts w:ascii="Times New Roman" w:hAnsi="Times New Roman" w:cs="Times New Roman"/>
          <w:iCs/>
          <w:sz w:val="24"/>
          <w:szCs w:val="24"/>
        </w:rPr>
      </w:pPr>
    </w:p>
    <w:p w14:paraId="2BCEA2EB" w14:textId="77777777" w:rsidR="00963D84" w:rsidRDefault="00963D84" w:rsidP="00F90147">
      <w:pPr>
        <w:pStyle w:val="Sraopastraipa"/>
        <w:spacing w:after="0" w:line="240" w:lineRule="auto"/>
        <w:ind w:left="0"/>
        <w:rPr>
          <w:rFonts w:ascii="Times New Roman" w:hAnsi="Times New Roman" w:cs="Times New Roman"/>
          <w:iCs/>
          <w:sz w:val="24"/>
          <w:szCs w:val="24"/>
        </w:rPr>
      </w:pPr>
    </w:p>
    <w:p w14:paraId="43218749" w14:textId="4A99A9E1" w:rsidR="00F070B8" w:rsidRDefault="00B1284C">
      <w:pPr>
        <w:spacing w:after="0" w:line="240" w:lineRule="auto"/>
        <w:rPr>
          <w:rFonts w:ascii="Times New Roman" w:eastAsia="Calibri" w:hAnsi="Times New Roman" w:cs="Times New Roman"/>
          <w:b/>
          <w:bCs/>
          <w:i/>
          <w:iCs/>
          <w:sz w:val="24"/>
          <w:szCs w:val="24"/>
          <w:lang w:eastAsia="ar-SA"/>
        </w:rPr>
      </w:pPr>
      <w:r>
        <w:rPr>
          <w:rFonts w:ascii="Times New Roman" w:eastAsia="Calibri" w:hAnsi="Times New Roman" w:cs="Times New Roman"/>
          <w:b/>
          <w:bCs/>
          <w:i/>
          <w:iCs/>
          <w:sz w:val="24"/>
          <w:szCs w:val="24"/>
          <w:lang w:eastAsia="ar-SA"/>
        </w:rPr>
        <w:t>P</w:t>
      </w:r>
      <w:r w:rsidR="00374B48">
        <w:rPr>
          <w:rFonts w:ascii="Times New Roman" w:eastAsia="Calibri" w:hAnsi="Times New Roman" w:cs="Times New Roman"/>
          <w:b/>
          <w:bCs/>
          <w:i/>
          <w:iCs/>
          <w:sz w:val="24"/>
          <w:szCs w:val="24"/>
          <w:lang w:eastAsia="ar-SA"/>
        </w:rPr>
        <w:t>asiūlymo kaina:</w:t>
      </w:r>
    </w:p>
    <w:tbl>
      <w:tblPr>
        <w:tblpPr w:leftFromText="180" w:rightFromText="180" w:vertAnchor="text" w:horzAnchor="page" w:tblpX="1368" w:tblpY="132"/>
        <w:tblW w:w="10382" w:type="dxa"/>
        <w:tblLayout w:type="fixed"/>
        <w:tblLook w:val="04A0" w:firstRow="1" w:lastRow="0" w:firstColumn="1" w:lastColumn="0" w:noHBand="0" w:noVBand="1"/>
      </w:tblPr>
      <w:tblGrid>
        <w:gridCol w:w="704"/>
        <w:gridCol w:w="3119"/>
        <w:gridCol w:w="1417"/>
        <w:gridCol w:w="1701"/>
        <w:gridCol w:w="1985"/>
        <w:gridCol w:w="1439"/>
        <w:gridCol w:w="17"/>
      </w:tblGrid>
      <w:tr w:rsidR="00F90147" w:rsidRPr="001D7B36" w14:paraId="115140E1" w14:textId="77777777" w:rsidTr="00F90147">
        <w:trPr>
          <w:gridAfter w:val="1"/>
          <w:wAfter w:w="17" w:type="dxa"/>
          <w:trHeight w:val="841"/>
        </w:trPr>
        <w:tc>
          <w:tcPr>
            <w:tcW w:w="70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84FDAD3" w14:textId="77777777"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Eil. Nr.</w:t>
            </w:r>
          </w:p>
        </w:tc>
        <w:tc>
          <w:tcPr>
            <w:tcW w:w="311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8AD2A8" w14:textId="2AA49692"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Prekės pavadinimas</w:t>
            </w:r>
          </w:p>
        </w:tc>
        <w:tc>
          <w:tcPr>
            <w:tcW w:w="141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C03034" w14:textId="77777777"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Mato vnt.</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060512" w14:textId="1F594B1F"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Maksimalus kiekis</w:t>
            </w:r>
          </w:p>
        </w:tc>
        <w:tc>
          <w:tcPr>
            <w:tcW w:w="198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3FD56A2" w14:textId="77777777"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Vieneto įkainis be PVM (Eur)</w:t>
            </w:r>
            <w:r w:rsidRPr="001D7B36">
              <w:rPr>
                <w:rFonts w:ascii="Times New Roman" w:eastAsia="Times New Roman" w:hAnsi="Times New Roman" w:cs="Times New Roman"/>
                <w:b/>
                <w:bCs/>
                <w:color w:val="FF0000"/>
                <w:sz w:val="24"/>
                <w:szCs w:val="24"/>
              </w:rPr>
              <w:t xml:space="preserve"> </w:t>
            </w:r>
          </w:p>
        </w:tc>
        <w:tc>
          <w:tcPr>
            <w:tcW w:w="1439" w:type="dxa"/>
            <w:tcBorders>
              <w:top w:val="single" w:sz="4" w:space="0" w:color="auto"/>
              <w:left w:val="nil"/>
              <w:bottom w:val="single" w:sz="4" w:space="0" w:color="auto"/>
              <w:right w:val="single" w:sz="4" w:space="0" w:color="auto"/>
            </w:tcBorders>
            <w:shd w:val="clear" w:color="auto" w:fill="D9E2F3" w:themeFill="accent1" w:themeFillTint="33"/>
            <w:noWrap/>
          </w:tcPr>
          <w:p w14:paraId="68F16F8C" w14:textId="48E535E4"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Bendra kaina  be PVM (Eur)</w:t>
            </w:r>
          </w:p>
        </w:tc>
      </w:tr>
      <w:tr w:rsidR="00F070B8" w:rsidRPr="001D7B36" w14:paraId="34BBCA0F" w14:textId="77777777" w:rsidTr="00F90147">
        <w:trPr>
          <w:gridAfter w:val="1"/>
          <w:wAfter w:w="17" w:type="dxa"/>
          <w:trHeight w:val="28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822A2FB"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1</w:t>
            </w:r>
          </w:p>
        </w:tc>
        <w:tc>
          <w:tcPr>
            <w:tcW w:w="3119" w:type="dxa"/>
            <w:tcBorders>
              <w:top w:val="single" w:sz="4" w:space="0" w:color="auto"/>
              <w:left w:val="nil"/>
              <w:bottom w:val="single" w:sz="4" w:space="0" w:color="auto"/>
              <w:right w:val="single" w:sz="4" w:space="0" w:color="auto"/>
            </w:tcBorders>
            <w:shd w:val="clear" w:color="auto" w:fill="auto"/>
            <w:vAlign w:val="center"/>
          </w:tcPr>
          <w:p w14:paraId="33D31EF9"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2</w:t>
            </w:r>
          </w:p>
        </w:tc>
        <w:tc>
          <w:tcPr>
            <w:tcW w:w="1417" w:type="dxa"/>
            <w:tcBorders>
              <w:top w:val="single" w:sz="4" w:space="0" w:color="auto"/>
              <w:left w:val="nil"/>
              <w:bottom w:val="single" w:sz="4" w:space="0" w:color="auto"/>
              <w:right w:val="single" w:sz="4" w:space="0" w:color="auto"/>
            </w:tcBorders>
            <w:shd w:val="clear" w:color="auto" w:fill="auto"/>
            <w:vAlign w:val="center"/>
          </w:tcPr>
          <w:p w14:paraId="4557FB3E"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3</w:t>
            </w:r>
          </w:p>
        </w:tc>
        <w:tc>
          <w:tcPr>
            <w:tcW w:w="1701" w:type="dxa"/>
            <w:tcBorders>
              <w:top w:val="single" w:sz="4" w:space="0" w:color="auto"/>
              <w:left w:val="nil"/>
              <w:bottom w:val="single" w:sz="4" w:space="0" w:color="auto"/>
              <w:right w:val="single" w:sz="4" w:space="0" w:color="auto"/>
            </w:tcBorders>
            <w:shd w:val="clear" w:color="auto" w:fill="auto"/>
            <w:vAlign w:val="center"/>
          </w:tcPr>
          <w:p w14:paraId="5B4E499F"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4</w:t>
            </w:r>
          </w:p>
        </w:tc>
        <w:tc>
          <w:tcPr>
            <w:tcW w:w="1985" w:type="dxa"/>
            <w:tcBorders>
              <w:top w:val="single" w:sz="4" w:space="0" w:color="auto"/>
              <w:left w:val="nil"/>
              <w:bottom w:val="single" w:sz="4" w:space="0" w:color="auto"/>
              <w:right w:val="single" w:sz="4" w:space="0" w:color="auto"/>
            </w:tcBorders>
            <w:shd w:val="clear" w:color="auto" w:fill="auto"/>
            <w:vAlign w:val="center"/>
          </w:tcPr>
          <w:p w14:paraId="656B3944"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5</w:t>
            </w:r>
          </w:p>
        </w:tc>
        <w:tc>
          <w:tcPr>
            <w:tcW w:w="1439" w:type="dxa"/>
            <w:tcBorders>
              <w:top w:val="single" w:sz="4" w:space="0" w:color="auto"/>
              <w:left w:val="nil"/>
              <w:bottom w:val="single" w:sz="4" w:space="0" w:color="auto"/>
              <w:right w:val="single" w:sz="4" w:space="0" w:color="auto"/>
            </w:tcBorders>
            <w:shd w:val="clear" w:color="auto" w:fill="auto"/>
            <w:vAlign w:val="center"/>
          </w:tcPr>
          <w:p w14:paraId="5D80E41B"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6 (4x5)</w:t>
            </w:r>
          </w:p>
        </w:tc>
      </w:tr>
      <w:tr w:rsidR="00F070B8" w:rsidRPr="001D7B36" w14:paraId="0CAB5A29" w14:textId="77777777" w:rsidTr="00F90147">
        <w:trPr>
          <w:gridAfter w:val="1"/>
          <w:wAfter w:w="17" w:type="dxa"/>
          <w:trHeight w:val="546"/>
        </w:trPr>
        <w:tc>
          <w:tcPr>
            <w:tcW w:w="704" w:type="dxa"/>
            <w:tcBorders>
              <w:top w:val="nil"/>
              <w:left w:val="single" w:sz="4" w:space="0" w:color="auto"/>
              <w:bottom w:val="single" w:sz="4" w:space="0" w:color="auto"/>
              <w:right w:val="single" w:sz="4" w:space="0" w:color="auto"/>
            </w:tcBorders>
            <w:shd w:val="clear" w:color="auto" w:fill="auto"/>
            <w:vAlign w:val="center"/>
          </w:tcPr>
          <w:p w14:paraId="24FC2840" w14:textId="174DC8BA" w:rsidR="00F070B8" w:rsidRPr="001D7B36" w:rsidRDefault="00374B48" w:rsidP="00143402">
            <w:pPr>
              <w:spacing w:after="0" w:line="240" w:lineRule="auto"/>
              <w:jc w:val="center"/>
              <w:rPr>
                <w:rFonts w:ascii="Times New Roman" w:eastAsia="Times New Roman" w:hAnsi="Times New Roman" w:cs="Times New Roman"/>
                <w:color w:val="000000"/>
                <w:sz w:val="24"/>
                <w:szCs w:val="24"/>
              </w:rPr>
            </w:pPr>
            <w:r w:rsidRPr="001D7B36">
              <w:rPr>
                <w:rFonts w:ascii="Times New Roman" w:eastAsia="Times New Roman" w:hAnsi="Times New Roman" w:cs="Times New Roman"/>
                <w:color w:val="000000"/>
                <w:sz w:val="24"/>
                <w:szCs w:val="24"/>
              </w:rPr>
              <w:t>1</w:t>
            </w:r>
            <w:r w:rsidR="00374DFC" w:rsidRPr="001D7B36">
              <w:rPr>
                <w:rFonts w:ascii="Times New Roman" w:eastAsia="Times New Roman" w:hAnsi="Times New Roman" w:cs="Times New Roman"/>
                <w:color w:val="000000"/>
                <w:sz w:val="24"/>
                <w:szCs w:val="24"/>
              </w:rPr>
              <w:t>.</w:t>
            </w:r>
          </w:p>
        </w:tc>
        <w:tc>
          <w:tcPr>
            <w:tcW w:w="3119" w:type="dxa"/>
            <w:tcBorders>
              <w:top w:val="nil"/>
              <w:left w:val="nil"/>
              <w:bottom w:val="single" w:sz="4" w:space="0" w:color="auto"/>
              <w:right w:val="single" w:sz="4" w:space="0" w:color="auto"/>
            </w:tcBorders>
            <w:shd w:val="clear" w:color="auto" w:fill="auto"/>
            <w:vAlign w:val="center"/>
          </w:tcPr>
          <w:p w14:paraId="78A0E71A" w14:textId="6EABA43C" w:rsidR="00F070B8" w:rsidRPr="001D7B36" w:rsidRDefault="00183F1F" w:rsidP="00143402">
            <w:pPr>
              <w:spacing w:after="0" w:line="240" w:lineRule="auto"/>
              <w:jc w:val="both"/>
              <w:rPr>
                <w:rFonts w:ascii="Times New Roman" w:eastAsia="Times New Roman" w:hAnsi="Times New Roman" w:cs="Times New Roman"/>
                <w:color w:val="000000"/>
                <w:sz w:val="24"/>
                <w:szCs w:val="24"/>
                <w:highlight w:val="yellow"/>
              </w:rPr>
            </w:pPr>
            <w:r w:rsidRPr="001D7B36">
              <w:rPr>
                <w:rFonts w:ascii="Times New Roman" w:hAnsi="Times New Roman" w:cs="Times New Roman"/>
                <w:sz w:val="24"/>
                <w:szCs w:val="24"/>
              </w:rPr>
              <w:t>Preparatas upinių mašalų populiacijos reguliavimui Nemuno upėje</w:t>
            </w:r>
          </w:p>
        </w:tc>
        <w:tc>
          <w:tcPr>
            <w:tcW w:w="1417" w:type="dxa"/>
            <w:tcBorders>
              <w:top w:val="nil"/>
              <w:left w:val="nil"/>
              <w:bottom w:val="single" w:sz="4" w:space="0" w:color="auto"/>
              <w:right w:val="single" w:sz="4" w:space="0" w:color="auto"/>
            </w:tcBorders>
            <w:shd w:val="clear" w:color="auto" w:fill="auto"/>
            <w:vAlign w:val="center"/>
          </w:tcPr>
          <w:p w14:paraId="4FCED811" w14:textId="76E2442F" w:rsidR="00F070B8" w:rsidRPr="001D7B36" w:rsidRDefault="00183F1F" w:rsidP="00143402">
            <w:pPr>
              <w:spacing w:after="0" w:line="240" w:lineRule="auto"/>
              <w:jc w:val="center"/>
              <w:rPr>
                <w:rFonts w:ascii="Times New Roman" w:eastAsia="Times New Roman" w:hAnsi="Times New Roman" w:cs="Times New Roman"/>
                <w:color w:val="000000"/>
                <w:sz w:val="24"/>
                <w:szCs w:val="24"/>
              </w:rPr>
            </w:pPr>
            <w:r w:rsidRPr="001D7B36">
              <w:rPr>
                <w:rFonts w:ascii="Times New Roman" w:eastAsia="Times New Roman" w:hAnsi="Times New Roman" w:cs="Times New Roman"/>
                <w:color w:val="000000"/>
                <w:sz w:val="24"/>
                <w:szCs w:val="24"/>
              </w:rPr>
              <w:t>litrai</w:t>
            </w:r>
          </w:p>
        </w:tc>
        <w:tc>
          <w:tcPr>
            <w:tcW w:w="1701" w:type="dxa"/>
            <w:tcBorders>
              <w:top w:val="nil"/>
              <w:left w:val="nil"/>
              <w:bottom w:val="single" w:sz="4" w:space="0" w:color="auto"/>
              <w:right w:val="single" w:sz="4" w:space="0" w:color="auto"/>
            </w:tcBorders>
            <w:shd w:val="clear" w:color="auto" w:fill="auto"/>
            <w:vAlign w:val="center"/>
          </w:tcPr>
          <w:p w14:paraId="4D43D553" w14:textId="6AB65649" w:rsidR="00F070B8" w:rsidRPr="001D7B36" w:rsidRDefault="003A525F" w:rsidP="00143402">
            <w:pPr>
              <w:spacing w:after="0" w:line="240" w:lineRule="auto"/>
              <w:jc w:val="center"/>
              <w:rPr>
                <w:rFonts w:ascii="Times New Roman" w:eastAsia="Times New Roman" w:hAnsi="Times New Roman" w:cs="Times New Roman"/>
                <w:color w:val="000000"/>
                <w:sz w:val="24"/>
                <w:szCs w:val="24"/>
              </w:rPr>
            </w:pPr>
            <w:r w:rsidRPr="001D7B36">
              <w:rPr>
                <w:rFonts w:ascii="Times New Roman" w:eastAsia="Times New Roman" w:hAnsi="Times New Roman" w:cs="Times New Roman"/>
                <w:color w:val="000000"/>
                <w:sz w:val="24"/>
                <w:szCs w:val="24"/>
              </w:rPr>
              <w:t>6</w:t>
            </w:r>
            <w:r w:rsidR="009E0E19">
              <w:rPr>
                <w:rFonts w:ascii="Times New Roman" w:eastAsia="Times New Roman" w:hAnsi="Times New Roman" w:cs="Times New Roman"/>
                <w:color w:val="000000"/>
                <w:sz w:val="24"/>
                <w:szCs w:val="24"/>
              </w:rPr>
              <w:t>500</w:t>
            </w:r>
          </w:p>
        </w:tc>
        <w:tc>
          <w:tcPr>
            <w:tcW w:w="1985" w:type="dxa"/>
            <w:tcBorders>
              <w:top w:val="single" w:sz="4" w:space="0" w:color="auto"/>
              <w:left w:val="nil"/>
              <w:bottom w:val="single" w:sz="4" w:space="0" w:color="auto"/>
              <w:right w:val="single" w:sz="4" w:space="0" w:color="auto"/>
            </w:tcBorders>
            <w:shd w:val="clear" w:color="auto" w:fill="auto"/>
            <w:vAlign w:val="center"/>
          </w:tcPr>
          <w:p w14:paraId="3E5BA021" w14:textId="77777777" w:rsidR="00F070B8" w:rsidRPr="001D7B36" w:rsidRDefault="00374B48" w:rsidP="00143402">
            <w:pPr>
              <w:spacing w:after="0" w:line="240" w:lineRule="auto"/>
              <w:jc w:val="center"/>
              <w:rPr>
                <w:rFonts w:ascii="Times New Roman" w:eastAsia="Times New Roman" w:hAnsi="Times New Roman" w:cs="Times New Roman"/>
                <w:color w:val="000000"/>
                <w:sz w:val="24"/>
                <w:szCs w:val="24"/>
              </w:rPr>
            </w:pPr>
            <w:r w:rsidRPr="001D7B36">
              <w:rPr>
                <w:rFonts w:ascii="Times New Roman" w:eastAsia="Times New Roman" w:hAnsi="Times New Roman" w:cs="Times New Roman"/>
                <w:color w:val="000000"/>
                <w:sz w:val="24"/>
                <w:szCs w:val="24"/>
              </w:rPr>
              <w:t> </w:t>
            </w:r>
          </w:p>
        </w:tc>
        <w:tc>
          <w:tcPr>
            <w:tcW w:w="1439" w:type="dxa"/>
            <w:tcBorders>
              <w:top w:val="nil"/>
              <w:left w:val="nil"/>
              <w:bottom w:val="single" w:sz="4" w:space="0" w:color="auto"/>
              <w:right w:val="single" w:sz="4" w:space="0" w:color="auto"/>
            </w:tcBorders>
            <w:shd w:val="clear" w:color="auto" w:fill="auto"/>
            <w:noWrap/>
            <w:vAlign w:val="center"/>
          </w:tcPr>
          <w:p w14:paraId="5C1AD6B2" w14:textId="77777777" w:rsidR="00F070B8" w:rsidRPr="001D7B36" w:rsidRDefault="00F070B8" w:rsidP="00143402">
            <w:pPr>
              <w:spacing w:after="0" w:line="240" w:lineRule="auto"/>
              <w:jc w:val="center"/>
              <w:rPr>
                <w:rFonts w:ascii="Times New Roman" w:eastAsia="Times New Roman" w:hAnsi="Times New Roman" w:cs="Times New Roman"/>
                <w:color w:val="000000"/>
                <w:sz w:val="24"/>
                <w:szCs w:val="24"/>
              </w:rPr>
            </w:pPr>
          </w:p>
        </w:tc>
      </w:tr>
      <w:tr w:rsidR="00F070B8" w:rsidRPr="001D7B36" w14:paraId="5362A56F" w14:textId="77777777" w:rsidTr="00F90147">
        <w:trPr>
          <w:trHeight w:val="285"/>
        </w:trPr>
        <w:tc>
          <w:tcPr>
            <w:tcW w:w="8926"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1B999C" w14:textId="77777777" w:rsidR="00F070B8" w:rsidRPr="001D7B36" w:rsidRDefault="00374B48" w:rsidP="00143402">
            <w:pPr>
              <w:spacing w:after="0" w:line="240" w:lineRule="auto"/>
              <w:jc w:val="right"/>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PVM*:</w:t>
            </w:r>
          </w:p>
        </w:tc>
        <w:tc>
          <w:tcPr>
            <w:tcW w:w="1456" w:type="dxa"/>
            <w:gridSpan w:val="2"/>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49E0E29E" w14:textId="77777777" w:rsidR="00F070B8" w:rsidRPr="001D7B36" w:rsidRDefault="00F070B8" w:rsidP="00143402">
            <w:pPr>
              <w:spacing w:after="0" w:line="240" w:lineRule="auto"/>
              <w:jc w:val="right"/>
              <w:rPr>
                <w:rFonts w:ascii="Times New Roman" w:eastAsia="Times New Roman" w:hAnsi="Times New Roman" w:cs="Times New Roman"/>
                <w:b/>
                <w:bCs/>
                <w:color w:val="000000"/>
                <w:sz w:val="24"/>
                <w:szCs w:val="24"/>
              </w:rPr>
            </w:pPr>
          </w:p>
        </w:tc>
      </w:tr>
      <w:tr w:rsidR="00F070B8" w:rsidRPr="001D7B36" w14:paraId="7F0A9525" w14:textId="77777777" w:rsidTr="00F90147">
        <w:trPr>
          <w:trHeight w:val="285"/>
        </w:trPr>
        <w:tc>
          <w:tcPr>
            <w:tcW w:w="8926"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A716B98" w14:textId="4CCA68E6" w:rsidR="00F070B8" w:rsidRPr="001D7B36" w:rsidRDefault="00B4419D" w:rsidP="00143402">
            <w:pPr>
              <w:spacing w:after="0" w:line="240" w:lineRule="auto"/>
              <w:jc w:val="right"/>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Bendra pasiūlymo kaina su</w:t>
            </w:r>
            <w:r w:rsidR="00374B48" w:rsidRPr="001D7B36">
              <w:rPr>
                <w:rFonts w:ascii="Times New Roman" w:eastAsia="Times New Roman" w:hAnsi="Times New Roman" w:cs="Times New Roman"/>
                <w:b/>
                <w:bCs/>
                <w:color w:val="000000"/>
                <w:sz w:val="24"/>
                <w:szCs w:val="24"/>
              </w:rPr>
              <w:t xml:space="preserve"> PVM:</w:t>
            </w:r>
          </w:p>
        </w:tc>
        <w:tc>
          <w:tcPr>
            <w:tcW w:w="1456" w:type="dxa"/>
            <w:gridSpan w:val="2"/>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3C3958A5" w14:textId="77777777" w:rsidR="00F070B8" w:rsidRPr="001D7B36" w:rsidRDefault="00F070B8" w:rsidP="00143402">
            <w:pPr>
              <w:spacing w:after="0" w:line="240" w:lineRule="auto"/>
              <w:jc w:val="right"/>
              <w:rPr>
                <w:rFonts w:ascii="Times New Roman" w:eastAsia="Times New Roman" w:hAnsi="Times New Roman" w:cs="Times New Roman"/>
                <w:b/>
                <w:bCs/>
                <w:color w:val="000000"/>
                <w:sz w:val="24"/>
                <w:szCs w:val="24"/>
              </w:rPr>
            </w:pPr>
          </w:p>
        </w:tc>
      </w:tr>
    </w:tbl>
    <w:p w14:paraId="54089929" w14:textId="77777777" w:rsidR="00F070B8" w:rsidRPr="00F90147" w:rsidRDefault="00F070B8" w:rsidP="00F90147">
      <w:pPr>
        <w:spacing w:after="0" w:line="240" w:lineRule="auto"/>
        <w:rPr>
          <w:rFonts w:ascii="Times New Roman" w:hAnsi="Times New Roman" w:cs="Times New Roman"/>
          <w:sz w:val="24"/>
          <w:szCs w:val="24"/>
        </w:rPr>
      </w:pPr>
    </w:p>
    <w:p w14:paraId="68E8A950" w14:textId="7560E3AD" w:rsidR="00F070B8" w:rsidRPr="00F90147" w:rsidRDefault="00F90147" w:rsidP="00F90147">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4.3</w:t>
      </w:r>
      <w:r w:rsidR="00374B48" w:rsidRPr="00F90147">
        <w:rPr>
          <w:rFonts w:ascii="Times New Roman" w:hAnsi="Times New Roman" w:cs="Times New Roman"/>
          <w:sz w:val="24"/>
          <w:szCs w:val="24"/>
        </w:rPr>
        <w:t xml:space="preserve"> Pasiūlymo kaina EUR su PVM žodžiais: __________________________________________________</w:t>
      </w:r>
    </w:p>
    <w:p w14:paraId="40B43FB9" w14:textId="77777777" w:rsidR="00F070B8" w:rsidRDefault="00F070B8">
      <w:pPr>
        <w:pStyle w:val="Sraopastraipa"/>
        <w:spacing w:after="0" w:line="240" w:lineRule="auto"/>
        <w:rPr>
          <w:rFonts w:ascii="Times New Roman" w:hAnsi="Times New Roman" w:cs="Times New Roman"/>
          <w:sz w:val="24"/>
          <w:szCs w:val="24"/>
        </w:rPr>
      </w:pPr>
    </w:p>
    <w:p w14:paraId="5DFD77FE" w14:textId="77777777" w:rsidR="00F070B8" w:rsidRDefault="00374B48">
      <w:pPr>
        <w:pStyle w:val="Sraopastraipa"/>
        <w:numPr>
          <w:ilvl w:val="1"/>
          <w:numId w:val="3"/>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Jei „PVM“ laukas nepildomas, nurodykite priežastis, dėl kurių PVM nemokamas: __________________________________________________</w:t>
      </w:r>
    </w:p>
    <w:p w14:paraId="5FF138AB" w14:textId="77777777" w:rsidR="00F070B8" w:rsidRDefault="00F070B8" w:rsidP="00F90147">
      <w:pPr>
        <w:spacing w:after="0" w:line="240" w:lineRule="auto"/>
        <w:rPr>
          <w:rFonts w:ascii="Times New Roman" w:hAnsi="Times New Roman" w:cs="Times New Roman"/>
          <w:b/>
          <w:bCs/>
          <w:sz w:val="24"/>
          <w:szCs w:val="24"/>
        </w:rPr>
      </w:pPr>
    </w:p>
    <w:p w14:paraId="31D6DFB6" w14:textId="77777777" w:rsidR="00F90147" w:rsidRDefault="00F90147" w:rsidP="00F90147">
      <w:pPr>
        <w:spacing w:after="0" w:line="240" w:lineRule="auto"/>
        <w:rPr>
          <w:rFonts w:ascii="Times New Roman" w:hAnsi="Times New Roman" w:cs="Times New Roman"/>
          <w:b/>
          <w:bCs/>
          <w:sz w:val="24"/>
          <w:szCs w:val="24"/>
        </w:rPr>
      </w:pPr>
    </w:p>
    <w:p w14:paraId="0F6CA892" w14:textId="77777777" w:rsidR="00F90147" w:rsidRDefault="00F90147" w:rsidP="00F90147">
      <w:pPr>
        <w:spacing w:after="0" w:line="240" w:lineRule="auto"/>
        <w:rPr>
          <w:rFonts w:ascii="Times New Roman" w:hAnsi="Times New Roman" w:cs="Times New Roman"/>
          <w:b/>
          <w:bCs/>
          <w:sz w:val="24"/>
          <w:szCs w:val="24"/>
        </w:rPr>
      </w:pPr>
    </w:p>
    <w:p w14:paraId="5C418B49" w14:textId="47D41D2A" w:rsidR="00F070B8" w:rsidRPr="00B1284C" w:rsidRDefault="00374B48" w:rsidP="00B1284C">
      <w:pPr>
        <w:pStyle w:val="Sraopastraipa"/>
        <w:numPr>
          <w:ilvl w:val="0"/>
          <w:numId w:val="3"/>
        </w:numPr>
        <w:spacing w:after="0" w:line="240" w:lineRule="auto"/>
        <w:jc w:val="center"/>
        <w:rPr>
          <w:rFonts w:ascii="Times New Roman" w:hAnsi="Times New Roman" w:cs="Times New Roman"/>
          <w:b/>
          <w:bCs/>
          <w:sz w:val="24"/>
          <w:szCs w:val="24"/>
        </w:rPr>
      </w:pPr>
      <w:r w:rsidRPr="00B1284C">
        <w:rPr>
          <w:rFonts w:ascii="Times New Roman" w:hAnsi="Times New Roman" w:cs="Times New Roman"/>
          <w:b/>
          <w:bCs/>
          <w:sz w:val="24"/>
          <w:szCs w:val="24"/>
        </w:rPr>
        <w:lastRenderedPageBreak/>
        <w:t>PRIDEDAMI DOKUMENTAI IR INFORMACIJA APIE KONFIDENCIALUMĄ</w:t>
      </w:r>
    </w:p>
    <w:p w14:paraId="59895199" w14:textId="77777777" w:rsidR="00F070B8" w:rsidRDefault="00F070B8">
      <w:pPr>
        <w:pStyle w:val="Sraopastraipa"/>
        <w:spacing w:after="0" w:line="240" w:lineRule="auto"/>
        <w:ind w:left="0" w:firstLine="567"/>
        <w:rPr>
          <w:rFonts w:ascii="Times New Roman" w:hAnsi="Times New Roman" w:cs="Times New Roman"/>
          <w:sz w:val="24"/>
          <w:szCs w:val="24"/>
        </w:rPr>
      </w:pPr>
    </w:p>
    <w:p w14:paraId="040C51DF" w14:textId="77777777" w:rsidR="00F070B8" w:rsidRDefault="00374B48">
      <w:pPr>
        <w:pStyle w:val="Sraopastraipa"/>
        <w:spacing w:after="0" w:line="240" w:lineRule="auto"/>
        <w:ind w:left="0" w:firstLine="567"/>
        <w:rPr>
          <w:rFonts w:ascii="Times New Roman" w:hAnsi="Times New Roman" w:cs="Times New Roman"/>
          <w:sz w:val="24"/>
          <w:szCs w:val="24"/>
        </w:rPr>
      </w:pPr>
      <w:r>
        <w:rPr>
          <w:rFonts w:ascii="Times New Roman" w:hAnsi="Times New Roman" w:cs="Times New Roman"/>
          <w:sz w:val="24"/>
          <w:szCs w:val="24"/>
        </w:rPr>
        <w:t>Jei nenurodyta kitaip, visi dokumentai teikiami su pasiūlymu CVP IS priemonėmis:</w:t>
      </w:r>
    </w:p>
    <w:tbl>
      <w:tblPr>
        <w:tblStyle w:val="Lentelstinklelis"/>
        <w:tblW w:w="0" w:type="auto"/>
        <w:tblInd w:w="-289" w:type="dxa"/>
        <w:tblLook w:val="04A0" w:firstRow="1" w:lastRow="0" w:firstColumn="1" w:lastColumn="0" w:noHBand="0" w:noVBand="1"/>
      </w:tblPr>
      <w:tblGrid>
        <w:gridCol w:w="859"/>
        <w:gridCol w:w="3478"/>
        <w:gridCol w:w="1030"/>
        <w:gridCol w:w="2266"/>
        <w:gridCol w:w="2618"/>
      </w:tblGrid>
      <w:tr w:rsidR="00F070B8" w14:paraId="7A1BA2E4" w14:textId="77777777" w:rsidTr="00143402">
        <w:tc>
          <w:tcPr>
            <w:tcW w:w="859" w:type="dxa"/>
            <w:shd w:val="clear" w:color="auto" w:fill="DEEAF6" w:themeFill="accent5" w:themeFillTint="33"/>
            <w:vAlign w:val="center"/>
          </w:tcPr>
          <w:p w14:paraId="67AD9214"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Eil.</w:t>
            </w:r>
          </w:p>
          <w:p w14:paraId="08CA00B4"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Nr.</w:t>
            </w:r>
          </w:p>
        </w:tc>
        <w:tc>
          <w:tcPr>
            <w:tcW w:w="3478" w:type="dxa"/>
            <w:shd w:val="clear" w:color="auto" w:fill="DEEAF6" w:themeFill="accent5" w:themeFillTint="33"/>
            <w:vAlign w:val="center"/>
          </w:tcPr>
          <w:p w14:paraId="4889C166"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Dokumentas</w:t>
            </w:r>
          </w:p>
        </w:tc>
        <w:tc>
          <w:tcPr>
            <w:tcW w:w="1030" w:type="dxa"/>
            <w:shd w:val="clear" w:color="auto" w:fill="DEEAF6" w:themeFill="accent5" w:themeFillTint="33"/>
            <w:vAlign w:val="center"/>
          </w:tcPr>
          <w:p w14:paraId="67CD2EE2"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Lapų skaičius</w:t>
            </w:r>
          </w:p>
        </w:tc>
        <w:tc>
          <w:tcPr>
            <w:tcW w:w="0" w:type="auto"/>
            <w:shd w:val="clear" w:color="auto" w:fill="DEEAF6" w:themeFill="accent5" w:themeFillTint="33"/>
            <w:vAlign w:val="center"/>
          </w:tcPr>
          <w:p w14:paraId="458C8338"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Ar dokumente yra konfidencialios informacijos?</w:t>
            </w:r>
          </w:p>
          <w:p w14:paraId="3A92E37F"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(Taip / Ne)</w:t>
            </w:r>
          </w:p>
        </w:tc>
        <w:tc>
          <w:tcPr>
            <w:tcW w:w="0" w:type="auto"/>
            <w:shd w:val="clear" w:color="auto" w:fill="DEEAF6" w:themeFill="accent5" w:themeFillTint="33"/>
            <w:vAlign w:val="center"/>
          </w:tcPr>
          <w:p w14:paraId="302E450C"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Paaiškinimas, kokia konkreti informacija dokumente yra konfidenciali ir kodėl</w:t>
            </w:r>
          </w:p>
        </w:tc>
      </w:tr>
      <w:tr w:rsidR="00F070B8" w14:paraId="2A89C9BD" w14:textId="77777777" w:rsidTr="00143402">
        <w:tc>
          <w:tcPr>
            <w:tcW w:w="859" w:type="dxa"/>
            <w:vAlign w:val="center"/>
          </w:tcPr>
          <w:p w14:paraId="1144F440" w14:textId="77777777" w:rsidR="00F070B8" w:rsidRDefault="00374B48" w:rsidP="00602C4A">
            <w:pPr>
              <w:spacing w:after="0" w:line="240" w:lineRule="auto"/>
              <w:jc w:val="center"/>
              <w:rPr>
                <w:rFonts w:hAnsi="Times New Roman" w:cs="Times New Roman"/>
                <w:bCs/>
                <w:sz w:val="24"/>
                <w:szCs w:val="24"/>
              </w:rPr>
            </w:pPr>
            <w:r>
              <w:rPr>
                <w:rFonts w:hAnsi="Times New Roman" w:cs="Times New Roman"/>
                <w:i/>
                <w:sz w:val="24"/>
                <w:szCs w:val="24"/>
              </w:rPr>
              <w:t>1</w:t>
            </w:r>
          </w:p>
        </w:tc>
        <w:tc>
          <w:tcPr>
            <w:tcW w:w="3478" w:type="dxa"/>
            <w:shd w:val="clear" w:color="auto" w:fill="auto"/>
            <w:vAlign w:val="center"/>
          </w:tcPr>
          <w:p w14:paraId="1D5AF2A0" w14:textId="77777777" w:rsidR="00F070B8" w:rsidRDefault="00374B48" w:rsidP="00602C4A">
            <w:pPr>
              <w:spacing w:after="0" w:line="240" w:lineRule="auto"/>
              <w:jc w:val="center"/>
              <w:rPr>
                <w:rFonts w:hAnsi="Times New Roman" w:cs="Times New Roman"/>
                <w:bCs/>
                <w:sz w:val="24"/>
                <w:szCs w:val="24"/>
              </w:rPr>
            </w:pPr>
            <w:r>
              <w:rPr>
                <w:rFonts w:hAnsi="Times New Roman" w:cs="Times New Roman"/>
                <w:i/>
                <w:iCs/>
                <w:sz w:val="24"/>
                <w:szCs w:val="24"/>
              </w:rPr>
              <w:t>2</w:t>
            </w:r>
          </w:p>
        </w:tc>
        <w:tc>
          <w:tcPr>
            <w:tcW w:w="1030" w:type="dxa"/>
          </w:tcPr>
          <w:p w14:paraId="451AA084" w14:textId="77777777" w:rsidR="00F070B8" w:rsidRDefault="00374B48" w:rsidP="00602C4A">
            <w:pPr>
              <w:spacing w:after="0" w:line="240" w:lineRule="auto"/>
              <w:jc w:val="center"/>
              <w:rPr>
                <w:rFonts w:hAnsi="Times New Roman" w:cs="Times New Roman"/>
                <w:i/>
                <w:sz w:val="24"/>
                <w:szCs w:val="24"/>
              </w:rPr>
            </w:pPr>
            <w:r>
              <w:rPr>
                <w:rFonts w:hAnsi="Times New Roman" w:cs="Times New Roman"/>
                <w:i/>
                <w:sz w:val="24"/>
                <w:szCs w:val="24"/>
              </w:rPr>
              <w:t>3</w:t>
            </w:r>
          </w:p>
        </w:tc>
        <w:tc>
          <w:tcPr>
            <w:tcW w:w="0" w:type="auto"/>
            <w:shd w:val="clear" w:color="auto" w:fill="auto"/>
            <w:vAlign w:val="center"/>
          </w:tcPr>
          <w:p w14:paraId="298CD13B" w14:textId="77777777" w:rsidR="00F070B8" w:rsidRDefault="00374B48" w:rsidP="00602C4A">
            <w:pPr>
              <w:spacing w:after="0" w:line="240" w:lineRule="auto"/>
              <w:jc w:val="center"/>
              <w:rPr>
                <w:rFonts w:hAnsi="Times New Roman" w:cs="Times New Roman"/>
                <w:bCs/>
                <w:i/>
                <w:iCs/>
                <w:sz w:val="24"/>
                <w:szCs w:val="24"/>
              </w:rPr>
            </w:pPr>
            <w:r>
              <w:rPr>
                <w:rFonts w:hAnsi="Times New Roman" w:cs="Times New Roman"/>
                <w:bCs/>
                <w:i/>
                <w:iCs/>
                <w:sz w:val="24"/>
                <w:szCs w:val="24"/>
              </w:rPr>
              <w:t>4</w:t>
            </w:r>
          </w:p>
        </w:tc>
        <w:tc>
          <w:tcPr>
            <w:tcW w:w="0" w:type="auto"/>
            <w:shd w:val="clear" w:color="auto" w:fill="auto"/>
            <w:vAlign w:val="center"/>
          </w:tcPr>
          <w:p w14:paraId="1A437FC8" w14:textId="77777777" w:rsidR="00F070B8" w:rsidRDefault="00374B48" w:rsidP="00602C4A">
            <w:pPr>
              <w:spacing w:after="0" w:line="240" w:lineRule="auto"/>
              <w:jc w:val="center"/>
              <w:rPr>
                <w:rFonts w:hAnsi="Times New Roman" w:cs="Times New Roman"/>
                <w:bCs/>
                <w:sz w:val="24"/>
                <w:szCs w:val="24"/>
              </w:rPr>
            </w:pPr>
            <w:r>
              <w:rPr>
                <w:rFonts w:hAnsi="Times New Roman" w:cs="Times New Roman"/>
                <w:i/>
                <w:sz w:val="24"/>
                <w:szCs w:val="24"/>
              </w:rPr>
              <w:t>5</w:t>
            </w:r>
          </w:p>
        </w:tc>
      </w:tr>
      <w:tr w:rsidR="00F070B8" w14:paraId="20D8D3E1" w14:textId="77777777" w:rsidTr="00143402">
        <w:tc>
          <w:tcPr>
            <w:tcW w:w="859" w:type="dxa"/>
          </w:tcPr>
          <w:p w14:paraId="030D2657" w14:textId="77777777" w:rsidR="00F070B8" w:rsidRDefault="00374B48">
            <w:pPr>
              <w:spacing w:after="0" w:line="240" w:lineRule="auto"/>
              <w:rPr>
                <w:rFonts w:hAnsi="Times New Roman" w:cs="Times New Roman"/>
                <w:sz w:val="24"/>
                <w:szCs w:val="24"/>
              </w:rPr>
            </w:pPr>
            <w:r>
              <w:rPr>
                <w:rFonts w:hAnsi="Times New Roman" w:cs="Times New Roman"/>
                <w:sz w:val="24"/>
                <w:szCs w:val="24"/>
              </w:rPr>
              <w:t>1.</w:t>
            </w:r>
          </w:p>
        </w:tc>
        <w:tc>
          <w:tcPr>
            <w:tcW w:w="3478" w:type="dxa"/>
          </w:tcPr>
          <w:p w14:paraId="2A848071" w14:textId="77777777" w:rsidR="00F070B8" w:rsidRDefault="00374B48">
            <w:pPr>
              <w:spacing w:after="0" w:line="240" w:lineRule="auto"/>
              <w:jc w:val="both"/>
              <w:rPr>
                <w:rFonts w:hAnsi="Times New Roman" w:cs="Times New Roman"/>
                <w:sz w:val="24"/>
                <w:szCs w:val="24"/>
              </w:rPr>
            </w:pPr>
            <w:r>
              <w:rPr>
                <w:rFonts w:hAnsi="Times New Roman" w:cs="Times New Roman"/>
                <w:sz w:val="24"/>
                <w:szCs w:val="24"/>
              </w:rPr>
              <w:t>Jungtinės veiklos sutarties kopija (</w:t>
            </w:r>
            <w:r>
              <w:rPr>
                <w:rFonts w:eastAsiaTheme="minorHAnsi" w:hAnsi="Times New Roman" w:cs="Times New Roman"/>
                <w:bCs/>
                <w:iCs/>
                <w:sz w:val="24"/>
                <w:szCs w:val="24"/>
              </w:rPr>
              <w:t>jei pasiūlymą pateikia ūkio subjektų grupė)</w:t>
            </w:r>
          </w:p>
        </w:tc>
        <w:tc>
          <w:tcPr>
            <w:tcW w:w="1030" w:type="dxa"/>
          </w:tcPr>
          <w:p w14:paraId="384048AB" w14:textId="77777777" w:rsidR="00F070B8" w:rsidRDefault="00F070B8">
            <w:pPr>
              <w:spacing w:after="0" w:line="240" w:lineRule="auto"/>
              <w:rPr>
                <w:rFonts w:hAnsi="Times New Roman" w:cs="Times New Roman"/>
                <w:sz w:val="24"/>
                <w:szCs w:val="24"/>
              </w:rPr>
            </w:pPr>
          </w:p>
        </w:tc>
        <w:tc>
          <w:tcPr>
            <w:tcW w:w="0" w:type="auto"/>
            <w:vAlign w:val="center"/>
          </w:tcPr>
          <w:p w14:paraId="15309BE5" w14:textId="77777777" w:rsidR="00F070B8" w:rsidRDefault="00F070B8">
            <w:pPr>
              <w:spacing w:after="0" w:line="240" w:lineRule="auto"/>
              <w:rPr>
                <w:rFonts w:hAnsi="Times New Roman" w:cs="Times New Roman"/>
                <w:sz w:val="24"/>
                <w:szCs w:val="24"/>
              </w:rPr>
            </w:pPr>
          </w:p>
        </w:tc>
        <w:tc>
          <w:tcPr>
            <w:tcW w:w="0" w:type="auto"/>
            <w:vAlign w:val="center"/>
          </w:tcPr>
          <w:p w14:paraId="04D95685" w14:textId="77777777" w:rsidR="00F070B8" w:rsidRDefault="00F070B8">
            <w:pPr>
              <w:spacing w:after="0" w:line="240" w:lineRule="auto"/>
              <w:rPr>
                <w:rFonts w:hAnsi="Times New Roman" w:cs="Times New Roman"/>
                <w:sz w:val="24"/>
                <w:szCs w:val="24"/>
              </w:rPr>
            </w:pPr>
          </w:p>
        </w:tc>
      </w:tr>
      <w:tr w:rsidR="00F070B8" w14:paraId="2D697A96" w14:textId="77777777" w:rsidTr="00143402">
        <w:tc>
          <w:tcPr>
            <w:tcW w:w="859" w:type="dxa"/>
          </w:tcPr>
          <w:p w14:paraId="394534FB" w14:textId="77777777" w:rsidR="00F070B8" w:rsidRDefault="00374B48">
            <w:pPr>
              <w:spacing w:after="0" w:line="240" w:lineRule="auto"/>
              <w:rPr>
                <w:rFonts w:eastAsia="Calibri" w:hAnsi="Times New Roman" w:cs="Times New Roman"/>
                <w:sz w:val="24"/>
                <w:szCs w:val="24"/>
              </w:rPr>
            </w:pPr>
            <w:r>
              <w:rPr>
                <w:rFonts w:eastAsia="Calibri" w:hAnsi="Times New Roman" w:cs="Times New Roman"/>
                <w:sz w:val="24"/>
                <w:szCs w:val="24"/>
              </w:rPr>
              <w:t>2.</w:t>
            </w:r>
          </w:p>
        </w:tc>
        <w:tc>
          <w:tcPr>
            <w:tcW w:w="3478" w:type="dxa"/>
          </w:tcPr>
          <w:p w14:paraId="2F0E5DA5" w14:textId="77777777" w:rsidR="00F070B8" w:rsidRDefault="00374B48">
            <w:pPr>
              <w:spacing w:after="0" w:line="240" w:lineRule="auto"/>
              <w:jc w:val="both"/>
              <w:rPr>
                <w:rFonts w:hAnsi="Times New Roman" w:cs="Times New Roman"/>
                <w:sz w:val="24"/>
                <w:szCs w:val="24"/>
              </w:rPr>
            </w:pPr>
            <w:r>
              <w:rPr>
                <w:rFonts w:hAnsi="Times New Roman" w:cs="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Pr>
          <w:p w14:paraId="552B6253" w14:textId="77777777" w:rsidR="00F070B8" w:rsidRDefault="00F070B8">
            <w:pPr>
              <w:spacing w:after="0" w:line="240" w:lineRule="auto"/>
              <w:rPr>
                <w:rFonts w:hAnsi="Times New Roman" w:cs="Times New Roman"/>
                <w:sz w:val="24"/>
                <w:szCs w:val="24"/>
              </w:rPr>
            </w:pPr>
          </w:p>
        </w:tc>
        <w:tc>
          <w:tcPr>
            <w:tcW w:w="0" w:type="auto"/>
          </w:tcPr>
          <w:p w14:paraId="7C67ECC1" w14:textId="77777777" w:rsidR="00F070B8" w:rsidRDefault="00F070B8">
            <w:pPr>
              <w:spacing w:after="0" w:line="240" w:lineRule="auto"/>
              <w:rPr>
                <w:rFonts w:hAnsi="Times New Roman" w:cs="Times New Roman"/>
                <w:sz w:val="24"/>
                <w:szCs w:val="24"/>
              </w:rPr>
            </w:pPr>
          </w:p>
        </w:tc>
        <w:tc>
          <w:tcPr>
            <w:tcW w:w="0" w:type="auto"/>
          </w:tcPr>
          <w:p w14:paraId="39F2A9D1" w14:textId="77777777" w:rsidR="00F070B8" w:rsidRDefault="00F070B8">
            <w:pPr>
              <w:spacing w:after="0" w:line="240" w:lineRule="auto"/>
              <w:rPr>
                <w:rFonts w:hAnsi="Times New Roman" w:cs="Times New Roman"/>
                <w:sz w:val="24"/>
                <w:szCs w:val="24"/>
              </w:rPr>
            </w:pPr>
          </w:p>
        </w:tc>
      </w:tr>
      <w:tr w:rsidR="00F070B8" w14:paraId="76973DAA" w14:textId="77777777" w:rsidTr="00143402">
        <w:tc>
          <w:tcPr>
            <w:tcW w:w="859" w:type="dxa"/>
          </w:tcPr>
          <w:p w14:paraId="4290A728" w14:textId="77777777" w:rsidR="00F070B8" w:rsidRDefault="00374B48">
            <w:pPr>
              <w:spacing w:after="0" w:line="240" w:lineRule="auto"/>
              <w:rPr>
                <w:rFonts w:eastAsia="Calibri" w:hAnsi="Times New Roman" w:cs="Times New Roman"/>
                <w:bCs/>
                <w:sz w:val="24"/>
                <w:szCs w:val="24"/>
              </w:rPr>
            </w:pPr>
            <w:r>
              <w:rPr>
                <w:rFonts w:eastAsia="Calibri" w:hAnsi="Times New Roman" w:cs="Times New Roman"/>
                <w:bCs/>
                <w:sz w:val="24"/>
                <w:szCs w:val="24"/>
              </w:rPr>
              <w:t>3.</w:t>
            </w:r>
          </w:p>
        </w:tc>
        <w:tc>
          <w:tcPr>
            <w:tcW w:w="3478" w:type="dxa"/>
          </w:tcPr>
          <w:p w14:paraId="42697B21" w14:textId="77777777" w:rsidR="00F070B8" w:rsidRDefault="00374B48">
            <w:pPr>
              <w:tabs>
                <w:tab w:val="left" w:pos="1701"/>
              </w:tabs>
              <w:spacing w:after="0" w:line="240" w:lineRule="auto"/>
              <w:ind w:left="32"/>
              <w:jc w:val="both"/>
              <w:rPr>
                <w:rFonts w:eastAsiaTheme="minorHAnsi" w:hAnsi="Times New Roman" w:cs="Times New Roman"/>
                <w:bCs/>
                <w:iCs/>
                <w:sz w:val="24"/>
                <w:szCs w:val="24"/>
              </w:rPr>
            </w:pPr>
            <w:r>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1030" w:type="dxa"/>
          </w:tcPr>
          <w:p w14:paraId="63A57368" w14:textId="77777777" w:rsidR="00F070B8" w:rsidRDefault="00F070B8">
            <w:pPr>
              <w:spacing w:after="0" w:line="240" w:lineRule="auto"/>
              <w:rPr>
                <w:rFonts w:hAnsi="Times New Roman" w:cs="Times New Roman"/>
                <w:sz w:val="24"/>
                <w:szCs w:val="24"/>
              </w:rPr>
            </w:pPr>
          </w:p>
        </w:tc>
        <w:tc>
          <w:tcPr>
            <w:tcW w:w="0" w:type="auto"/>
          </w:tcPr>
          <w:p w14:paraId="5D49557D" w14:textId="77777777" w:rsidR="00F070B8" w:rsidRDefault="00F070B8">
            <w:pPr>
              <w:spacing w:after="0" w:line="240" w:lineRule="auto"/>
              <w:rPr>
                <w:rFonts w:hAnsi="Times New Roman" w:cs="Times New Roman"/>
                <w:sz w:val="24"/>
                <w:szCs w:val="24"/>
              </w:rPr>
            </w:pPr>
          </w:p>
        </w:tc>
        <w:tc>
          <w:tcPr>
            <w:tcW w:w="0" w:type="auto"/>
          </w:tcPr>
          <w:p w14:paraId="61618E26" w14:textId="77777777" w:rsidR="00F070B8" w:rsidRDefault="00F070B8">
            <w:pPr>
              <w:spacing w:after="0" w:line="240" w:lineRule="auto"/>
              <w:rPr>
                <w:rFonts w:hAnsi="Times New Roman" w:cs="Times New Roman"/>
                <w:sz w:val="24"/>
                <w:szCs w:val="24"/>
              </w:rPr>
            </w:pPr>
          </w:p>
        </w:tc>
      </w:tr>
      <w:tr w:rsidR="00F070B8" w14:paraId="17385CC6" w14:textId="77777777" w:rsidTr="00143402">
        <w:tc>
          <w:tcPr>
            <w:tcW w:w="859" w:type="dxa"/>
          </w:tcPr>
          <w:p w14:paraId="2325983F" w14:textId="77777777" w:rsidR="00F070B8" w:rsidRDefault="00374B48">
            <w:pPr>
              <w:spacing w:after="0" w:line="240" w:lineRule="auto"/>
              <w:rPr>
                <w:rFonts w:eastAsia="Calibri" w:hAnsi="Times New Roman" w:cs="Times New Roman"/>
                <w:bCs/>
                <w:sz w:val="24"/>
                <w:szCs w:val="24"/>
              </w:rPr>
            </w:pPr>
            <w:r>
              <w:rPr>
                <w:rFonts w:eastAsia="Calibri" w:hAnsi="Times New Roman" w:cs="Times New Roman"/>
                <w:bCs/>
                <w:sz w:val="24"/>
                <w:szCs w:val="24"/>
              </w:rPr>
              <w:t>4.</w:t>
            </w:r>
          </w:p>
        </w:tc>
        <w:tc>
          <w:tcPr>
            <w:tcW w:w="3478" w:type="dxa"/>
          </w:tcPr>
          <w:p w14:paraId="744E7B88" w14:textId="1FCF96A1" w:rsidR="00F070B8" w:rsidRDefault="00374B48">
            <w:pPr>
              <w:spacing w:after="0" w:line="240" w:lineRule="auto"/>
              <w:jc w:val="both"/>
              <w:rPr>
                <w:rFonts w:hAnsi="Times New Roman" w:cs="Times New Roman"/>
                <w:bCs/>
                <w:sz w:val="24"/>
                <w:szCs w:val="24"/>
              </w:rPr>
            </w:pPr>
            <w:r>
              <w:rPr>
                <w:rFonts w:eastAsiaTheme="minorHAnsi" w:hAnsi="Times New Roman" w:cs="Times New Roman"/>
                <w:bCs/>
                <w:iCs/>
                <w:sz w:val="24"/>
                <w:szCs w:val="24"/>
              </w:rPr>
              <w:t>Pasirašytas EBVPD</w:t>
            </w:r>
            <w:r w:rsidR="00413410">
              <w:rPr>
                <w:rFonts w:eastAsiaTheme="minorHAnsi" w:hAnsi="Times New Roman" w:cs="Times New Roman"/>
                <w:bCs/>
                <w:iCs/>
                <w:sz w:val="24"/>
                <w:szCs w:val="24"/>
              </w:rPr>
              <w:t xml:space="preserve"> </w:t>
            </w:r>
            <w:r w:rsidR="00413410" w:rsidRPr="002F08DB">
              <w:rPr>
                <w:rFonts w:eastAsiaTheme="minorHAnsi" w:hAnsi="Times New Roman" w:cs="Times New Roman"/>
                <w:bCs/>
                <w:iCs/>
                <w:color w:val="7030A0"/>
                <w:sz w:val="24"/>
                <w:szCs w:val="24"/>
              </w:rPr>
              <w:t xml:space="preserve">(specialiųjų pirkimo sąlygų </w:t>
            </w:r>
            <w:r w:rsidR="00D8560E" w:rsidRPr="002F08DB">
              <w:rPr>
                <w:rFonts w:eastAsiaTheme="minorHAnsi" w:hAnsi="Times New Roman" w:cs="Times New Roman"/>
                <w:bCs/>
                <w:iCs/>
                <w:color w:val="7030A0"/>
                <w:sz w:val="24"/>
                <w:szCs w:val="24"/>
              </w:rPr>
              <w:t xml:space="preserve">5 priedas </w:t>
            </w:r>
            <w:r w:rsidR="009D42E3" w:rsidRPr="002F08DB">
              <w:rPr>
                <w:rFonts w:eastAsiaTheme="minorHAnsi" w:hAnsi="Times New Roman" w:cs="Times New Roman"/>
                <w:bCs/>
                <w:iCs/>
                <w:color w:val="7030A0"/>
                <w:sz w:val="24"/>
                <w:szCs w:val="24"/>
              </w:rPr>
              <w:t>„</w:t>
            </w:r>
            <w:r w:rsidR="00D8560E" w:rsidRPr="002F08DB">
              <w:rPr>
                <w:rFonts w:eastAsiaTheme="minorHAnsi" w:hAnsi="Times New Roman" w:cs="Times New Roman"/>
                <w:bCs/>
                <w:iCs/>
                <w:color w:val="7030A0"/>
                <w:sz w:val="24"/>
                <w:szCs w:val="24"/>
              </w:rPr>
              <w:t>EBVPD</w:t>
            </w:r>
            <w:r w:rsidR="009D42E3" w:rsidRPr="002F08DB">
              <w:rPr>
                <w:rFonts w:eastAsiaTheme="minorHAnsi" w:hAnsi="Times New Roman" w:cs="Times New Roman"/>
                <w:bCs/>
                <w:iCs/>
                <w:color w:val="7030A0"/>
                <w:sz w:val="24"/>
                <w:szCs w:val="24"/>
              </w:rPr>
              <w:t>“)</w:t>
            </w:r>
            <w:r w:rsidRPr="002F08DB">
              <w:rPr>
                <w:rFonts w:eastAsiaTheme="minorHAnsi" w:hAnsi="Times New Roman" w:cs="Times New Roman"/>
                <w:bCs/>
                <w:iCs/>
                <w:color w:val="7030A0"/>
                <w:sz w:val="24"/>
                <w:szCs w:val="24"/>
              </w:rPr>
              <w:t>.</w:t>
            </w:r>
            <w:r w:rsidRPr="002F08DB">
              <w:rPr>
                <w:rFonts w:hAnsi="Times New Roman" w:cs="Times New Roman"/>
                <w:bCs/>
                <w:color w:val="7030A0"/>
                <w:sz w:val="24"/>
                <w:szCs w:val="24"/>
              </w:rPr>
              <w:t xml:space="preserve"> </w:t>
            </w:r>
          </w:p>
          <w:p w14:paraId="01E5F7A9" w14:textId="77777777" w:rsidR="00F070B8" w:rsidRDefault="00374B48">
            <w:pPr>
              <w:pStyle w:val="Betarp"/>
              <w:tabs>
                <w:tab w:val="left" w:pos="331"/>
              </w:tabs>
              <w:ind w:left="32" w:hanging="32"/>
              <w:jc w:val="both"/>
              <w:rPr>
                <w:rFonts w:hAnsi="Times New Roman" w:cs="Times New Roman"/>
                <w:bCs/>
                <w:sz w:val="24"/>
                <w:szCs w:val="24"/>
              </w:rPr>
            </w:pPr>
            <w:r>
              <w:rPr>
                <w:rFonts w:hAnsi="Times New Roman" w:cs="Times New Roman"/>
                <w:bCs/>
                <w:sz w:val="24"/>
                <w:szCs w:val="24"/>
              </w:rPr>
              <w:t>*Atskirą EBVPD pildo:</w:t>
            </w:r>
          </w:p>
          <w:p w14:paraId="6E5ACD8E" w14:textId="77777777" w:rsidR="00F070B8" w:rsidRDefault="00374B48">
            <w:pPr>
              <w:pStyle w:val="Betarp"/>
              <w:numPr>
                <w:ilvl w:val="0"/>
                <w:numId w:val="5"/>
              </w:numPr>
              <w:tabs>
                <w:tab w:val="left" w:pos="331"/>
              </w:tabs>
              <w:ind w:left="0" w:hanging="32"/>
              <w:jc w:val="both"/>
              <w:rPr>
                <w:rFonts w:hAnsi="Times New Roman" w:cs="Times New Roman"/>
                <w:bCs/>
                <w:sz w:val="24"/>
                <w:szCs w:val="24"/>
              </w:rPr>
            </w:pPr>
            <w:r>
              <w:rPr>
                <w:rFonts w:hAnsi="Times New Roman" w:cs="Times New Roman"/>
                <w:bCs/>
                <w:sz w:val="24"/>
                <w:szCs w:val="24"/>
              </w:rPr>
              <w:t>tiekėjas;</w:t>
            </w:r>
          </w:p>
          <w:p w14:paraId="2C8CC583" w14:textId="77777777" w:rsidR="00F070B8" w:rsidRDefault="00374B48">
            <w:pPr>
              <w:pStyle w:val="Betarp"/>
              <w:numPr>
                <w:ilvl w:val="0"/>
                <w:numId w:val="5"/>
              </w:numPr>
              <w:tabs>
                <w:tab w:val="left" w:pos="331"/>
              </w:tabs>
              <w:ind w:left="0" w:hanging="32"/>
              <w:jc w:val="both"/>
              <w:rPr>
                <w:rFonts w:hAnsi="Times New Roman" w:cs="Times New Roman"/>
                <w:bCs/>
                <w:sz w:val="24"/>
                <w:szCs w:val="24"/>
              </w:rPr>
            </w:pPr>
            <w:r>
              <w:rPr>
                <w:rFonts w:hAnsi="Times New Roman" w:cs="Times New Roman"/>
                <w:bCs/>
                <w:sz w:val="24"/>
                <w:szCs w:val="24"/>
              </w:rPr>
              <w:t>kiekvienas tiekėjų grupės narys (jeigu pasiūlymą teikia tiekėjų grupė);</w:t>
            </w:r>
          </w:p>
          <w:p w14:paraId="2F8205FD" w14:textId="77777777" w:rsidR="00F070B8" w:rsidRDefault="00374B48">
            <w:pPr>
              <w:pStyle w:val="Sraopastraipa"/>
              <w:numPr>
                <w:ilvl w:val="0"/>
                <w:numId w:val="5"/>
              </w:numPr>
              <w:tabs>
                <w:tab w:val="left" w:pos="0"/>
                <w:tab w:val="left" w:pos="331"/>
              </w:tabs>
              <w:spacing w:after="0" w:line="240" w:lineRule="auto"/>
              <w:ind w:left="0" w:hanging="32"/>
              <w:jc w:val="both"/>
              <w:rPr>
                <w:rFonts w:eastAsiaTheme="minorHAnsi" w:hAnsi="Times New Roman" w:cs="Times New Roman"/>
                <w:bCs/>
                <w:sz w:val="24"/>
                <w:szCs w:val="24"/>
              </w:rPr>
            </w:pPr>
            <w:r>
              <w:rPr>
                <w:rFonts w:hAnsi="Times New Roman" w:cs="Times New Roman"/>
                <w:bCs/>
                <w:sz w:val="24"/>
                <w:szCs w:val="24"/>
              </w:rPr>
              <w:t>kiekvienas ūkio subjektas, kurio pajėgumais remiasi tiekėjas pagal VPĮ 49 str. (jei yra).</w:t>
            </w:r>
          </w:p>
        </w:tc>
        <w:tc>
          <w:tcPr>
            <w:tcW w:w="1030" w:type="dxa"/>
          </w:tcPr>
          <w:p w14:paraId="2A2C74C2" w14:textId="77777777" w:rsidR="00F070B8" w:rsidRDefault="00F070B8">
            <w:pPr>
              <w:spacing w:after="0" w:line="240" w:lineRule="auto"/>
              <w:rPr>
                <w:rFonts w:hAnsi="Times New Roman" w:cs="Times New Roman"/>
                <w:sz w:val="24"/>
                <w:szCs w:val="24"/>
              </w:rPr>
            </w:pPr>
          </w:p>
        </w:tc>
        <w:tc>
          <w:tcPr>
            <w:tcW w:w="0" w:type="auto"/>
          </w:tcPr>
          <w:p w14:paraId="0687F2A6" w14:textId="77777777" w:rsidR="00F070B8" w:rsidRDefault="00F070B8">
            <w:pPr>
              <w:spacing w:after="0" w:line="240" w:lineRule="auto"/>
              <w:rPr>
                <w:rFonts w:hAnsi="Times New Roman" w:cs="Times New Roman"/>
                <w:sz w:val="24"/>
                <w:szCs w:val="24"/>
              </w:rPr>
            </w:pPr>
          </w:p>
        </w:tc>
        <w:tc>
          <w:tcPr>
            <w:tcW w:w="0" w:type="auto"/>
          </w:tcPr>
          <w:p w14:paraId="28747850" w14:textId="77777777" w:rsidR="00F070B8" w:rsidRDefault="00F070B8">
            <w:pPr>
              <w:spacing w:after="0" w:line="240" w:lineRule="auto"/>
              <w:rPr>
                <w:rFonts w:hAnsi="Times New Roman" w:cs="Times New Roman"/>
                <w:sz w:val="24"/>
                <w:szCs w:val="24"/>
              </w:rPr>
            </w:pPr>
          </w:p>
        </w:tc>
      </w:tr>
      <w:tr w:rsidR="00F070B8" w14:paraId="0AF97BDC" w14:textId="77777777" w:rsidTr="00143402">
        <w:tc>
          <w:tcPr>
            <w:tcW w:w="859" w:type="dxa"/>
          </w:tcPr>
          <w:p w14:paraId="17C261BA" w14:textId="61E3389A" w:rsidR="00F070B8" w:rsidRDefault="00B1284C">
            <w:pPr>
              <w:spacing w:after="0" w:line="240" w:lineRule="auto"/>
              <w:rPr>
                <w:rFonts w:hAnsi="Times New Roman" w:cs="Times New Roman"/>
                <w:sz w:val="24"/>
                <w:szCs w:val="24"/>
              </w:rPr>
            </w:pPr>
            <w:r>
              <w:rPr>
                <w:rFonts w:hAnsi="Times New Roman" w:cs="Times New Roman"/>
                <w:sz w:val="24"/>
                <w:szCs w:val="24"/>
              </w:rPr>
              <w:t>...</w:t>
            </w:r>
          </w:p>
        </w:tc>
        <w:tc>
          <w:tcPr>
            <w:tcW w:w="3478" w:type="dxa"/>
          </w:tcPr>
          <w:p w14:paraId="172BEAB9" w14:textId="568BAE46" w:rsidR="00C41C44" w:rsidRPr="00F90147" w:rsidRDefault="00B1284C">
            <w:pPr>
              <w:spacing w:after="0" w:line="240" w:lineRule="auto"/>
              <w:jc w:val="both"/>
              <w:rPr>
                <w:rFonts w:eastAsia="Calibri" w:hAnsi="Times New Roman" w:cs="Times New Roman"/>
                <w:iCs/>
                <w:sz w:val="24"/>
                <w:szCs w:val="24"/>
              </w:rPr>
            </w:pPr>
            <w:r w:rsidRPr="00C41C44">
              <w:rPr>
                <w:rFonts w:eastAsiaTheme="minorHAnsi" w:hAnsi="Times New Roman" w:cs="Times New Roman"/>
                <w:bCs/>
                <w:iCs/>
                <w:sz w:val="24"/>
                <w:szCs w:val="24"/>
              </w:rPr>
              <w:t xml:space="preserve">išvardijami kiti dokumentai, kuriuos privalo pateikti tiekėjai, </w:t>
            </w:r>
            <w:r w:rsidRPr="00C41C44">
              <w:rPr>
                <w:rFonts w:eastAsia="Calibri" w:hAnsi="Times New Roman" w:cs="Times New Roman"/>
                <w:iCs/>
                <w:sz w:val="24"/>
                <w:szCs w:val="24"/>
              </w:rPr>
              <w:t>pagal</w:t>
            </w:r>
            <w:r w:rsidRPr="00C41C44">
              <w:rPr>
                <w:rFonts w:eastAsia="Calibri" w:hAnsi="Times New Roman" w:cs="Times New Roman"/>
                <w:i/>
                <w:sz w:val="24"/>
                <w:szCs w:val="24"/>
              </w:rPr>
              <w:t xml:space="preserve"> </w:t>
            </w:r>
            <w:r w:rsidR="00264F4C" w:rsidRPr="00C41C44">
              <w:rPr>
                <w:rFonts w:hAnsi="Times New Roman" w:cs="Times New Roman"/>
                <w:i/>
                <w:iCs/>
                <w:color w:val="7030A0"/>
                <w:sz w:val="24"/>
                <w:szCs w:val="24"/>
              </w:rPr>
              <w:t xml:space="preserve">specialiųjų pirkimo sąlygų </w:t>
            </w:r>
            <w:r w:rsidR="00C41C44" w:rsidRPr="00C41C44">
              <w:rPr>
                <w:rFonts w:hAnsi="Times New Roman" w:cs="Times New Roman"/>
                <w:i/>
                <w:iCs/>
                <w:color w:val="7030A0"/>
                <w:sz w:val="24"/>
                <w:szCs w:val="24"/>
              </w:rPr>
              <w:t>2 priede „Techninė specifikacija“</w:t>
            </w:r>
            <w:r w:rsidR="00C41C44" w:rsidRPr="00C41C44">
              <w:rPr>
                <w:rFonts w:hAnsi="Times New Roman" w:cs="Times New Roman"/>
                <w:color w:val="7030A0"/>
                <w:sz w:val="24"/>
                <w:szCs w:val="24"/>
              </w:rPr>
              <w:t xml:space="preserve"> </w:t>
            </w:r>
            <w:r w:rsidRPr="00C41C44">
              <w:rPr>
                <w:rFonts w:eastAsia="Calibri" w:hAnsi="Times New Roman" w:cs="Times New Roman"/>
                <w:i/>
                <w:color w:val="7030A0"/>
                <w:sz w:val="24"/>
                <w:szCs w:val="24"/>
              </w:rPr>
              <w:t xml:space="preserve"> </w:t>
            </w:r>
            <w:r w:rsidRPr="00C41C44">
              <w:rPr>
                <w:rFonts w:eastAsia="Calibri" w:hAnsi="Times New Roman" w:cs="Times New Roman"/>
                <w:iCs/>
                <w:sz w:val="24"/>
                <w:szCs w:val="24"/>
              </w:rPr>
              <w:t>ar kitose pirkimo dokumentų dalyse keliamus reikalavimus</w:t>
            </w:r>
          </w:p>
        </w:tc>
        <w:tc>
          <w:tcPr>
            <w:tcW w:w="1030" w:type="dxa"/>
          </w:tcPr>
          <w:p w14:paraId="0AD87FFF" w14:textId="77777777" w:rsidR="00F070B8" w:rsidRDefault="00F070B8">
            <w:pPr>
              <w:spacing w:after="0" w:line="240" w:lineRule="auto"/>
              <w:rPr>
                <w:rFonts w:hAnsi="Times New Roman" w:cs="Times New Roman"/>
                <w:sz w:val="24"/>
                <w:szCs w:val="24"/>
              </w:rPr>
            </w:pPr>
          </w:p>
        </w:tc>
        <w:tc>
          <w:tcPr>
            <w:tcW w:w="0" w:type="auto"/>
            <w:vAlign w:val="center"/>
          </w:tcPr>
          <w:p w14:paraId="2EB30360" w14:textId="77777777" w:rsidR="00F070B8" w:rsidRDefault="00F070B8">
            <w:pPr>
              <w:spacing w:after="0" w:line="240" w:lineRule="auto"/>
              <w:rPr>
                <w:rFonts w:hAnsi="Times New Roman" w:cs="Times New Roman"/>
                <w:sz w:val="24"/>
                <w:szCs w:val="24"/>
              </w:rPr>
            </w:pPr>
          </w:p>
        </w:tc>
        <w:tc>
          <w:tcPr>
            <w:tcW w:w="0" w:type="auto"/>
            <w:vAlign w:val="center"/>
          </w:tcPr>
          <w:p w14:paraId="24953405" w14:textId="77777777" w:rsidR="00F070B8" w:rsidRDefault="00F070B8">
            <w:pPr>
              <w:spacing w:after="0" w:line="240" w:lineRule="auto"/>
              <w:rPr>
                <w:rFonts w:hAnsi="Times New Roman" w:cs="Times New Roman"/>
                <w:sz w:val="24"/>
                <w:szCs w:val="24"/>
              </w:rPr>
            </w:pPr>
          </w:p>
        </w:tc>
      </w:tr>
    </w:tbl>
    <w:p w14:paraId="045D66CE" w14:textId="77777777" w:rsidR="00F070B8" w:rsidRDefault="00F070B8">
      <w:pPr>
        <w:spacing w:after="0" w:line="240" w:lineRule="auto"/>
        <w:jc w:val="both"/>
        <w:rPr>
          <w:rFonts w:ascii="Times New Roman" w:hAnsi="Times New Roman" w:cs="Times New Roman"/>
          <w:sz w:val="24"/>
          <w:szCs w:val="24"/>
        </w:rPr>
      </w:pPr>
    </w:p>
    <w:p w14:paraId="0E3DA795" w14:textId="77777777" w:rsidR="00F070B8" w:rsidRDefault="00374B48">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Pasirašydamas šį pasiūlymą, tvirtintu, kad:</w:t>
      </w:r>
    </w:p>
    <w:p w14:paraId="6E52C230" w14:textId="77777777" w:rsidR="00F070B8" w:rsidRDefault="00374B48">
      <w:pPr>
        <w:pStyle w:val="Sraopastraipa"/>
        <w:numPr>
          <w:ilvl w:val="0"/>
          <w:numId w:val="6"/>
        </w:numPr>
        <w:spacing w:after="0" w:line="240" w:lineRule="auto"/>
        <w:ind w:left="0" w:firstLine="567"/>
        <w:jc w:val="both"/>
        <w:rPr>
          <w:rFonts w:ascii="Times New Roman" w:hAnsi="Times New Roman" w:cs="Times New Roman"/>
          <w:b/>
          <w:bCs/>
          <w:smallCaps/>
          <w:sz w:val="24"/>
          <w:szCs w:val="24"/>
        </w:rPr>
      </w:pPr>
      <w:r>
        <w:rPr>
          <w:rFonts w:ascii="Times New Roman" w:hAnsi="Times New Roman" w:cs="Times New Roman"/>
          <w:sz w:val="24"/>
          <w:szCs w:val="24"/>
        </w:rPr>
        <w:t xml:space="preserve">esu susipažinęs su pirkimo dokumentais, taip pat su galiojančiais Lietuvos Respublikos įstatymais, poįstatyminiais teisės aktais, kurie reguliuoja viešųjų pirkimų atlikimo tvarką bei gali turėti </w:t>
      </w:r>
      <w:r>
        <w:rPr>
          <w:rFonts w:ascii="Times New Roman" w:hAnsi="Times New Roman" w:cs="Times New Roman"/>
          <w:sz w:val="24"/>
          <w:szCs w:val="24"/>
        </w:rPr>
        <w:lastRenderedPageBreak/>
        <w:t>įtakos bet kokiems tarp perkančiosios organizacijos ir tiekėjo susiklostantiems santykiams, kylantiems iš šio pirkimo ir (ar) susijusiems su šiuo pirkimu;</w:t>
      </w:r>
    </w:p>
    <w:p w14:paraId="77F09B14" w14:textId="77777777" w:rsidR="00F070B8" w:rsidRDefault="00374B48">
      <w:pPr>
        <w:pStyle w:val="Sraopastraipa"/>
        <w:numPr>
          <w:ilvl w:val="0"/>
          <w:numId w:val="6"/>
        </w:numPr>
        <w:spacing w:after="0" w:line="240" w:lineRule="auto"/>
        <w:ind w:left="0" w:firstLine="567"/>
        <w:jc w:val="both"/>
        <w:rPr>
          <w:rFonts w:ascii="Times New Roman" w:hAnsi="Times New Roman" w:cs="Times New Roman"/>
          <w:b/>
          <w:bCs/>
          <w:smallCaps/>
          <w:sz w:val="24"/>
          <w:szCs w:val="24"/>
        </w:rPr>
      </w:pPr>
      <w:r>
        <w:rPr>
          <w:rFonts w:ascii="Times New Roman" w:hAnsi="Times New Roman" w:cs="Times New Roman"/>
          <w:sz w:val="24"/>
          <w:szCs w:val="24"/>
        </w:rPr>
        <w:t>sutinku su pirkimo dokumentuose nustatytomis sąlygomis ir procedūromis,</w:t>
      </w:r>
    </w:p>
    <w:p w14:paraId="647A40FB" w14:textId="77777777" w:rsidR="00F070B8" w:rsidRDefault="00374B48">
      <w:pPr>
        <w:pStyle w:val="Sraopastraipa"/>
        <w:numPr>
          <w:ilvl w:val="0"/>
          <w:numId w:val="6"/>
        </w:numPr>
        <w:spacing w:after="0" w:line="240" w:lineRule="auto"/>
        <w:ind w:left="0" w:firstLine="567"/>
        <w:jc w:val="both"/>
        <w:rPr>
          <w:rFonts w:ascii="Times New Roman" w:hAnsi="Times New Roman" w:cs="Times New Roman"/>
          <w:sz w:val="24"/>
          <w:szCs w:val="24"/>
        </w:rPr>
      </w:pPr>
      <w:r>
        <w:rPr>
          <w:rFonts w:ascii="Times New Roman" w:eastAsia="Calibri" w:hAnsi="Times New Roman" w:cs="Times New Roman"/>
          <w:sz w:val="24"/>
          <w:szCs w:val="24"/>
        </w:rPr>
        <w:t>pasiūlymo dokumentuose pateikti duomenys ir informacija yra teisinga ir apima viską, ko reikia tinkamam sutarties įvykdymui;</w:t>
      </w:r>
    </w:p>
    <w:p w14:paraId="411BBA9F" w14:textId="1732E984" w:rsidR="00F070B8" w:rsidRDefault="00374B48">
      <w:pPr>
        <w:pStyle w:val="Sraopastraipa"/>
        <w:numPr>
          <w:ilvl w:val="0"/>
          <w:numId w:val="6"/>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pasiūlymas galioja </w:t>
      </w:r>
      <w:r w:rsidR="00032354">
        <w:rPr>
          <w:rFonts w:ascii="Times New Roman" w:hAnsi="Times New Roman" w:cs="Times New Roman"/>
          <w:sz w:val="24"/>
          <w:szCs w:val="24"/>
        </w:rPr>
        <w:t xml:space="preserve">specialiųjų </w:t>
      </w:r>
      <w:r>
        <w:rPr>
          <w:rFonts w:ascii="Times New Roman" w:hAnsi="Times New Roman" w:cs="Times New Roman"/>
          <w:sz w:val="24"/>
          <w:szCs w:val="24"/>
        </w:rPr>
        <w:t xml:space="preserve">pirkimo sąlygų </w:t>
      </w:r>
      <w:r w:rsidR="00EF4F9C">
        <w:rPr>
          <w:rFonts w:ascii="Times New Roman" w:hAnsi="Times New Roman" w:cs="Times New Roman"/>
          <w:sz w:val="24"/>
          <w:szCs w:val="24"/>
        </w:rPr>
        <w:t>1</w:t>
      </w:r>
      <w:r>
        <w:rPr>
          <w:rFonts w:ascii="Times New Roman" w:hAnsi="Times New Roman" w:cs="Times New Roman"/>
          <w:sz w:val="24"/>
          <w:szCs w:val="24"/>
        </w:rPr>
        <w:t xml:space="preserve"> priede </w:t>
      </w:r>
      <w:r w:rsidRPr="00EF4F9C">
        <w:rPr>
          <w:rFonts w:ascii="Times New Roman" w:hAnsi="Times New Roman" w:cs="Times New Roman"/>
          <w:sz w:val="24"/>
          <w:szCs w:val="24"/>
        </w:rPr>
        <w:t>„</w:t>
      </w:r>
      <w:r w:rsidRPr="00EF4F9C">
        <w:rPr>
          <w:rFonts w:ascii="Times New Roman" w:hAnsi="Times New Roman" w:cs="Times New Roman"/>
          <w:sz w:val="24"/>
          <w:szCs w:val="24"/>
        </w:rPr>
        <w:fldChar w:fldCharType="begin"/>
      </w:r>
      <w:r w:rsidRPr="00EF4F9C">
        <w:rPr>
          <w:rFonts w:ascii="Times New Roman" w:hAnsi="Times New Roman" w:cs="Times New Roman"/>
          <w:sz w:val="24"/>
          <w:szCs w:val="24"/>
        </w:rPr>
        <w:instrText xml:space="preserve"> REF _Ref38970696 \h  \* MERGEFORMAT </w:instrText>
      </w:r>
      <w:r w:rsidRPr="00EF4F9C">
        <w:rPr>
          <w:rFonts w:ascii="Times New Roman" w:hAnsi="Times New Roman" w:cs="Times New Roman"/>
          <w:sz w:val="24"/>
          <w:szCs w:val="24"/>
        </w:rPr>
      </w:r>
      <w:r w:rsidRPr="00EF4F9C">
        <w:rPr>
          <w:rFonts w:ascii="Times New Roman" w:hAnsi="Times New Roman" w:cs="Times New Roman"/>
          <w:sz w:val="24"/>
          <w:szCs w:val="24"/>
        </w:rPr>
        <w:fldChar w:fldCharType="separate"/>
      </w:r>
      <w:r w:rsidRPr="00EF4F9C">
        <w:rPr>
          <w:rFonts w:ascii="Times New Roman" w:hAnsi="Times New Roman" w:cs="Times New Roman"/>
          <w:sz w:val="24"/>
          <w:szCs w:val="24"/>
        </w:rPr>
        <w:t>Terminai</w:t>
      </w:r>
      <w:r w:rsidRPr="00EF4F9C">
        <w:rPr>
          <w:rFonts w:ascii="Times New Roman" w:hAnsi="Times New Roman" w:cs="Times New Roman"/>
          <w:sz w:val="24"/>
          <w:szCs w:val="24"/>
        </w:rPr>
        <w:fldChar w:fldCharType="end"/>
      </w:r>
      <w:r w:rsidRPr="00EF4F9C">
        <w:rPr>
          <w:rFonts w:ascii="Times New Roman" w:hAnsi="Times New Roman" w:cs="Times New Roman"/>
          <w:sz w:val="24"/>
          <w:szCs w:val="24"/>
        </w:rPr>
        <w:t xml:space="preserve">“ atitinkamame </w:t>
      </w:r>
      <w:r>
        <w:rPr>
          <w:rFonts w:ascii="Times New Roman" w:hAnsi="Times New Roman" w:cs="Times New Roman"/>
          <w:sz w:val="24"/>
          <w:szCs w:val="24"/>
        </w:rPr>
        <w:t>punkte nurodytą terminą.</w:t>
      </w:r>
    </w:p>
    <w:p w14:paraId="5FD32CA4" w14:textId="77777777" w:rsidR="00F070B8" w:rsidRDefault="00F070B8">
      <w:pPr>
        <w:spacing w:after="0" w:line="240" w:lineRule="auto"/>
        <w:rPr>
          <w:rFonts w:ascii="Times New Roman" w:hAnsi="Times New Roman" w:cs="Times New Roman"/>
          <w:sz w:val="24"/>
          <w:szCs w:val="24"/>
        </w:rPr>
      </w:pPr>
    </w:p>
    <w:p w14:paraId="43648956" w14:textId="77777777" w:rsidR="00F070B8" w:rsidRDefault="00F070B8">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070B8" w14:paraId="6DD80200" w14:textId="77777777">
        <w:trPr>
          <w:trHeight w:val="186"/>
        </w:trPr>
        <w:tc>
          <w:tcPr>
            <w:tcW w:w="3870" w:type="dxa"/>
            <w:tcBorders>
              <w:top w:val="single" w:sz="4" w:space="0" w:color="auto"/>
              <w:left w:val="nil"/>
              <w:bottom w:val="nil"/>
              <w:right w:val="nil"/>
            </w:tcBorders>
          </w:tcPr>
          <w:p w14:paraId="02F58874" w14:textId="77777777" w:rsidR="00F070B8" w:rsidRDefault="00374B48">
            <w:pPr>
              <w:spacing w:after="0" w:line="240" w:lineRule="auto"/>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2080864F" w14:textId="77777777" w:rsidR="00F070B8" w:rsidRDefault="00F070B8">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tcPr>
          <w:p w14:paraId="7DAD5911" w14:textId="77777777" w:rsidR="00F070B8" w:rsidRDefault="00374B48">
            <w:pPr>
              <w:spacing w:after="0" w:line="240" w:lineRule="auto"/>
              <w:jc w:val="center"/>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7E3EE63F" w14:textId="77777777" w:rsidR="00F070B8" w:rsidRDefault="00F070B8">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tcPr>
          <w:p w14:paraId="4E13EF81" w14:textId="77777777" w:rsidR="00F070B8" w:rsidRDefault="00374B48">
            <w:pPr>
              <w:spacing w:after="0" w:line="240" w:lineRule="auto"/>
              <w:jc w:val="right"/>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(Vardas, pavardė)</w:t>
            </w:r>
          </w:p>
        </w:tc>
      </w:tr>
    </w:tbl>
    <w:p w14:paraId="12D1A78C" w14:textId="77777777" w:rsidR="00F070B8" w:rsidRDefault="00F070B8">
      <w:pPr>
        <w:spacing w:after="0" w:line="240" w:lineRule="auto"/>
        <w:rPr>
          <w:rFonts w:ascii="Times New Roman" w:hAnsi="Times New Roman" w:cs="Times New Roman"/>
          <w:sz w:val="24"/>
          <w:szCs w:val="24"/>
        </w:rPr>
      </w:pPr>
    </w:p>
    <w:p w14:paraId="10156EEB" w14:textId="77777777" w:rsidR="00F070B8" w:rsidRDefault="00F070B8">
      <w:pPr>
        <w:spacing w:after="0" w:line="240" w:lineRule="auto"/>
        <w:rPr>
          <w:rFonts w:ascii="Times New Roman" w:hAnsi="Times New Roman" w:cs="Times New Roman"/>
          <w:b/>
          <w:bCs/>
          <w:smallCaps/>
          <w:sz w:val="24"/>
          <w:szCs w:val="24"/>
        </w:rPr>
      </w:pPr>
    </w:p>
    <w:sectPr w:rsidR="00F070B8">
      <w:headerReference w:type="default" r:id="rId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9E09C" w14:textId="77777777" w:rsidR="00A94ECC" w:rsidRDefault="00A94ECC">
      <w:pPr>
        <w:spacing w:line="240" w:lineRule="auto"/>
      </w:pPr>
      <w:r>
        <w:separator/>
      </w:r>
    </w:p>
  </w:endnote>
  <w:endnote w:type="continuationSeparator" w:id="0">
    <w:p w14:paraId="61F7E6B3" w14:textId="77777777" w:rsidR="00A94ECC" w:rsidRDefault="00A94E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39089" w14:textId="77777777" w:rsidR="00A94ECC" w:rsidRDefault="00A94ECC">
      <w:pPr>
        <w:spacing w:after="0"/>
      </w:pPr>
      <w:r>
        <w:separator/>
      </w:r>
    </w:p>
  </w:footnote>
  <w:footnote w:type="continuationSeparator" w:id="0">
    <w:p w14:paraId="043B614A" w14:textId="77777777" w:rsidR="00A94ECC" w:rsidRDefault="00A94E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sdtPr>
    <w:sdtEndPr/>
    <w:sdtContent>
      <w:p w14:paraId="49986CF9" w14:textId="77777777" w:rsidR="00F070B8" w:rsidRDefault="00374B48">
        <w:pPr>
          <w:pStyle w:val="Antrats"/>
          <w:jc w:val="center"/>
        </w:pPr>
        <w:r>
          <w:fldChar w:fldCharType="begin"/>
        </w:r>
        <w:r>
          <w:instrText>PAGE   \* MERGEFORMAT</w:instrText>
        </w:r>
        <w:r>
          <w:fldChar w:fldCharType="separate"/>
        </w:r>
        <w:r>
          <w:t>18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33F5743F"/>
    <w:multiLevelType w:val="multilevel"/>
    <w:tmpl w:val="33F5743F"/>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446B7938"/>
    <w:multiLevelType w:val="multilevel"/>
    <w:tmpl w:val="446B7938"/>
    <w:lvl w:ilvl="0">
      <w:start w:val="4"/>
      <w:numFmt w:val="decimal"/>
      <w:lvlText w:val="%1."/>
      <w:lvlJc w:val="left"/>
      <w:pPr>
        <w:ind w:left="1080" w:hanging="720"/>
      </w:pPr>
      <w:rPr>
        <w:rFonts w:ascii="Times New Roman" w:hAnsi="Times New Roman" w:cs="Times New Roman"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5D013191"/>
    <w:multiLevelType w:val="multilevel"/>
    <w:tmpl w:val="5D013191"/>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69F517B4"/>
    <w:multiLevelType w:val="multilevel"/>
    <w:tmpl w:val="69F517B4"/>
    <w:lvl w:ilvl="0">
      <w:start w:val="1"/>
      <w:numFmt w:val="decimal"/>
      <w:pStyle w:val="S1lygis"/>
      <w:lvlText w:val="%1."/>
      <w:lvlJc w:val="left"/>
      <w:pPr>
        <w:tabs>
          <w:tab w:val="left" w:pos="709"/>
        </w:tabs>
        <w:ind w:left="709" w:hanging="709"/>
      </w:pPr>
      <w:rPr>
        <w:rFonts w:hint="default"/>
        <w:b/>
      </w:rPr>
    </w:lvl>
    <w:lvl w:ilvl="1">
      <w:start w:val="1"/>
      <w:numFmt w:val="decimal"/>
      <w:pStyle w:val="S2lygis"/>
      <w:lvlText w:val="%1.%2."/>
      <w:lvlJc w:val="left"/>
      <w:pPr>
        <w:tabs>
          <w:tab w:val="left" w:pos="709"/>
        </w:tabs>
        <w:ind w:left="709" w:hanging="709"/>
      </w:pPr>
      <w:rPr>
        <w:rFonts w:hint="default"/>
        <w:b w:val="0"/>
        <w:color w:val="auto"/>
      </w:rPr>
    </w:lvl>
    <w:lvl w:ilvl="2">
      <w:start w:val="1"/>
      <w:numFmt w:val="decimal"/>
      <w:pStyle w:val="S3lygis"/>
      <w:isLgl/>
      <w:lvlText w:val="%1.%2.%3."/>
      <w:lvlJc w:val="left"/>
      <w:pPr>
        <w:tabs>
          <w:tab w:val="left" w:pos="992"/>
        </w:tabs>
        <w:ind w:left="992" w:hanging="992"/>
      </w:pPr>
      <w:rPr>
        <w:rFonts w:hint="default"/>
        <w:b w:val="0"/>
      </w:rPr>
    </w:lvl>
    <w:lvl w:ilvl="3">
      <w:start w:val="1"/>
      <w:numFmt w:val="decimal"/>
      <w:lvlText w:val="%1.%2.%3.%4."/>
      <w:lvlJc w:val="left"/>
      <w:pPr>
        <w:tabs>
          <w:tab w:val="left" w:pos="992"/>
        </w:tabs>
        <w:ind w:left="992" w:hanging="992"/>
      </w:pPr>
      <w:rPr>
        <w:rFonts w:hint="default"/>
      </w:rPr>
    </w:lvl>
    <w:lvl w:ilvl="4">
      <w:start w:val="1"/>
      <w:numFmt w:val="decimal"/>
      <w:lvlText w:val="%5)"/>
      <w:lvlJc w:val="left"/>
      <w:pPr>
        <w:tabs>
          <w:tab w:val="left" w:pos="1008"/>
        </w:tabs>
        <w:ind w:left="1008" w:hanging="432"/>
      </w:pPr>
      <w:rPr>
        <w:rFonts w:hint="default"/>
      </w:rPr>
    </w:lvl>
    <w:lvl w:ilvl="5">
      <w:start w:val="1"/>
      <w:numFmt w:val="lowerLetter"/>
      <w:lvlText w:val="%6)"/>
      <w:lvlJc w:val="left"/>
      <w:pPr>
        <w:tabs>
          <w:tab w:val="left" w:pos="1152"/>
        </w:tabs>
        <w:ind w:left="1152" w:hanging="432"/>
      </w:pPr>
      <w:rPr>
        <w:rFonts w:hint="default"/>
      </w:rPr>
    </w:lvl>
    <w:lvl w:ilvl="6">
      <w:start w:val="1"/>
      <w:numFmt w:val="lowerRoman"/>
      <w:lvlText w:val="%7)"/>
      <w:lvlJc w:val="right"/>
      <w:pPr>
        <w:tabs>
          <w:tab w:val="left" w:pos="1296"/>
        </w:tabs>
        <w:ind w:left="1296" w:hanging="288"/>
      </w:pPr>
      <w:rPr>
        <w:rFonts w:hint="default"/>
      </w:rPr>
    </w:lvl>
    <w:lvl w:ilvl="7">
      <w:start w:val="1"/>
      <w:numFmt w:val="lowerLetter"/>
      <w:lvlText w:val="%8."/>
      <w:lvlJc w:val="left"/>
      <w:pPr>
        <w:tabs>
          <w:tab w:val="left" w:pos="1440"/>
        </w:tabs>
        <w:ind w:left="1440" w:hanging="432"/>
      </w:pPr>
      <w:rPr>
        <w:rFonts w:hint="default"/>
      </w:rPr>
    </w:lvl>
    <w:lvl w:ilvl="8">
      <w:start w:val="1"/>
      <w:numFmt w:val="lowerRoman"/>
      <w:lvlText w:val="%9."/>
      <w:lvlJc w:val="right"/>
      <w:pPr>
        <w:tabs>
          <w:tab w:val="left" w:pos="1584"/>
        </w:tabs>
        <w:ind w:left="1584" w:hanging="144"/>
      </w:pPr>
      <w:rPr>
        <w:rFonts w:hint="default"/>
      </w:rPr>
    </w:lvl>
  </w:abstractNum>
  <w:abstractNum w:abstractNumId="5" w15:restartNumberingAfterBreak="0">
    <w:nsid w:val="78B92436"/>
    <w:multiLevelType w:val="multilevel"/>
    <w:tmpl w:val="78B92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80109576">
    <w:abstractNumId w:val="4"/>
  </w:num>
  <w:num w:numId="2" w16cid:durableId="417485285">
    <w:abstractNumId w:val="1"/>
  </w:num>
  <w:num w:numId="3" w16cid:durableId="276522327">
    <w:abstractNumId w:val="2"/>
  </w:num>
  <w:num w:numId="4" w16cid:durableId="1212569676">
    <w:abstractNumId w:val="3"/>
  </w:num>
  <w:num w:numId="5" w16cid:durableId="1998267339">
    <w:abstractNumId w:val="0"/>
  </w:num>
  <w:num w:numId="6" w16cid:durableId="14990816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985"/>
    <w:rsid w:val="00007D23"/>
    <w:rsid w:val="00007EC9"/>
    <w:rsid w:val="0001031F"/>
    <w:rsid w:val="0001089B"/>
    <w:rsid w:val="00010B64"/>
    <w:rsid w:val="00010EAD"/>
    <w:rsid w:val="000112C6"/>
    <w:rsid w:val="00011A8D"/>
    <w:rsid w:val="00011B40"/>
    <w:rsid w:val="00012985"/>
    <w:rsid w:val="00012BE7"/>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C01"/>
    <w:rsid w:val="00030C02"/>
    <w:rsid w:val="00030F90"/>
    <w:rsid w:val="000315EB"/>
    <w:rsid w:val="00031928"/>
    <w:rsid w:val="00031A62"/>
    <w:rsid w:val="000321E6"/>
    <w:rsid w:val="00032354"/>
    <w:rsid w:val="00032D19"/>
    <w:rsid w:val="00032E84"/>
    <w:rsid w:val="000339C8"/>
    <w:rsid w:val="00033E15"/>
    <w:rsid w:val="00033F19"/>
    <w:rsid w:val="00034A4A"/>
    <w:rsid w:val="00035221"/>
    <w:rsid w:val="0003587B"/>
    <w:rsid w:val="000365BA"/>
    <w:rsid w:val="000372F4"/>
    <w:rsid w:val="00037649"/>
    <w:rsid w:val="00040233"/>
    <w:rsid w:val="00040A37"/>
    <w:rsid w:val="00040BA7"/>
    <w:rsid w:val="00040C0F"/>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E86"/>
    <w:rsid w:val="00064868"/>
    <w:rsid w:val="000659E9"/>
    <w:rsid w:val="00066BB9"/>
    <w:rsid w:val="00066D29"/>
    <w:rsid w:val="00067A88"/>
    <w:rsid w:val="0007051B"/>
    <w:rsid w:val="00070E9C"/>
    <w:rsid w:val="000714BF"/>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5478"/>
    <w:rsid w:val="00085609"/>
    <w:rsid w:val="000859C8"/>
    <w:rsid w:val="00086D57"/>
    <w:rsid w:val="00087EFE"/>
    <w:rsid w:val="000903D5"/>
    <w:rsid w:val="000904B3"/>
    <w:rsid w:val="000917F2"/>
    <w:rsid w:val="00095834"/>
    <w:rsid w:val="0009724E"/>
    <w:rsid w:val="00097B80"/>
    <w:rsid w:val="000A0251"/>
    <w:rsid w:val="000A0DFE"/>
    <w:rsid w:val="000A0F5D"/>
    <w:rsid w:val="000A15AF"/>
    <w:rsid w:val="000A1B92"/>
    <w:rsid w:val="000A1E34"/>
    <w:rsid w:val="000A2CBA"/>
    <w:rsid w:val="000A5738"/>
    <w:rsid w:val="000A5FB1"/>
    <w:rsid w:val="000A782D"/>
    <w:rsid w:val="000A7BF8"/>
    <w:rsid w:val="000B0CED"/>
    <w:rsid w:val="000B0F44"/>
    <w:rsid w:val="000B3809"/>
    <w:rsid w:val="000B4E6D"/>
    <w:rsid w:val="000B7223"/>
    <w:rsid w:val="000C006A"/>
    <w:rsid w:val="000C02F3"/>
    <w:rsid w:val="000C1AE5"/>
    <w:rsid w:val="000C1F59"/>
    <w:rsid w:val="000C2217"/>
    <w:rsid w:val="000C3F71"/>
    <w:rsid w:val="000C4DF9"/>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D6C02"/>
    <w:rsid w:val="000E083B"/>
    <w:rsid w:val="000E0B9F"/>
    <w:rsid w:val="000E0EAE"/>
    <w:rsid w:val="000E1332"/>
    <w:rsid w:val="000E1743"/>
    <w:rsid w:val="000E266E"/>
    <w:rsid w:val="000E2FD9"/>
    <w:rsid w:val="000E31D4"/>
    <w:rsid w:val="000E3448"/>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72BE"/>
    <w:rsid w:val="00107A04"/>
    <w:rsid w:val="0011159A"/>
    <w:rsid w:val="0011199A"/>
    <w:rsid w:val="001126FB"/>
    <w:rsid w:val="0011320C"/>
    <w:rsid w:val="0011344C"/>
    <w:rsid w:val="00113B07"/>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402"/>
    <w:rsid w:val="00143940"/>
    <w:rsid w:val="0014414A"/>
    <w:rsid w:val="00146BC9"/>
    <w:rsid w:val="00147A63"/>
    <w:rsid w:val="00147A8C"/>
    <w:rsid w:val="0015215F"/>
    <w:rsid w:val="00153455"/>
    <w:rsid w:val="0015376E"/>
    <w:rsid w:val="001538C5"/>
    <w:rsid w:val="00153D1C"/>
    <w:rsid w:val="00156462"/>
    <w:rsid w:val="00156AC9"/>
    <w:rsid w:val="001607EC"/>
    <w:rsid w:val="00164443"/>
    <w:rsid w:val="001647BD"/>
    <w:rsid w:val="00164C94"/>
    <w:rsid w:val="0016665C"/>
    <w:rsid w:val="00166E63"/>
    <w:rsid w:val="00167555"/>
    <w:rsid w:val="00167E09"/>
    <w:rsid w:val="00171C73"/>
    <w:rsid w:val="00171FE7"/>
    <w:rsid w:val="00172BAE"/>
    <w:rsid w:val="00172D53"/>
    <w:rsid w:val="0017310C"/>
    <w:rsid w:val="00173ACB"/>
    <w:rsid w:val="00173E9D"/>
    <w:rsid w:val="00174044"/>
    <w:rsid w:val="00174EE0"/>
    <w:rsid w:val="0017533E"/>
    <w:rsid w:val="00176CA1"/>
    <w:rsid w:val="00176FD3"/>
    <w:rsid w:val="00177868"/>
    <w:rsid w:val="001801B7"/>
    <w:rsid w:val="00180340"/>
    <w:rsid w:val="00180466"/>
    <w:rsid w:val="00180F5C"/>
    <w:rsid w:val="00181168"/>
    <w:rsid w:val="00181511"/>
    <w:rsid w:val="00182E25"/>
    <w:rsid w:val="00183F1F"/>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E70"/>
    <w:rsid w:val="001A5289"/>
    <w:rsid w:val="001A5FBA"/>
    <w:rsid w:val="001A67B2"/>
    <w:rsid w:val="001A6C17"/>
    <w:rsid w:val="001A7704"/>
    <w:rsid w:val="001A7B3D"/>
    <w:rsid w:val="001B0A0E"/>
    <w:rsid w:val="001B11EA"/>
    <w:rsid w:val="001B2226"/>
    <w:rsid w:val="001B370C"/>
    <w:rsid w:val="001B39C0"/>
    <w:rsid w:val="001B3C7D"/>
    <w:rsid w:val="001B47BD"/>
    <w:rsid w:val="001B50F3"/>
    <w:rsid w:val="001C1AD0"/>
    <w:rsid w:val="001C1CC5"/>
    <w:rsid w:val="001C2065"/>
    <w:rsid w:val="001C24BC"/>
    <w:rsid w:val="001C305A"/>
    <w:rsid w:val="001C468D"/>
    <w:rsid w:val="001C4F12"/>
    <w:rsid w:val="001C635E"/>
    <w:rsid w:val="001C6757"/>
    <w:rsid w:val="001C7F48"/>
    <w:rsid w:val="001D65F8"/>
    <w:rsid w:val="001D7492"/>
    <w:rsid w:val="001D7B36"/>
    <w:rsid w:val="001E0107"/>
    <w:rsid w:val="001E235D"/>
    <w:rsid w:val="001E250F"/>
    <w:rsid w:val="001E2BC5"/>
    <w:rsid w:val="001E76C7"/>
    <w:rsid w:val="001E7E24"/>
    <w:rsid w:val="001F04C1"/>
    <w:rsid w:val="001F1D6C"/>
    <w:rsid w:val="001F1FB1"/>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BCA"/>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4F4C"/>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87F99"/>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776"/>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050"/>
    <w:rsid w:val="002C4145"/>
    <w:rsid w:val="002C4AE8"/>
    <w:rsid w:val="002C5249"/>
    <w:rsid w:val="002C53E8"/>
    <w:rsid w:val="002C5A45"/>
    <w:rsid w:val="002D1083"/>
    <w:rsid w:val="002D1C99"/>
    <w:rsid w:val="002D1EFA"/>
    <w:rsid w:val="002D236C"/>
    <w:rsid w:val="002D28EF"/>
    <w:rsid w:val="002D3712"/>
    <w:rsid w:val="002D48BB"/>
    <w:rsid w:val="002D4A3C"/>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8DB"/>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81"/>
    <w:rsid w:val="003147EF"/>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0E9D"/>
    <w:rsid w:val="00331673"/>
    <w:rsid w:val="00331ED1"/>
    <w:rsid w:val="003328D9"/>
    <w:rsid w:val="003339E8"/>
    <w:rsid w:val="00333BFA"/>
    <w:rsid w:val="00334EB8"/>
    <w:rsid w:val="00335A01"/>
    <w:rsid w:val="00335DA5"/>
    <w:rsid w:val="003406FD"/>
    <w:rsid w:val="00340F7A"/>
    <w:rsid w:val="00341929"/>
    <w:rsid w:val="00341D9A"/>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C2C"/>
    <w:rsid w:val="00360DB9"/>
    <w:rsid w:val="00361233"/>
    <w:rsid w:val="003617F1"/>
    <w:rsid w:val="00362719"/>
    <w:rsid w:val="00363134"/>
    <w:rsid w:val="00363B84"/>
    <w:rsid w:val="00364018"/>
    <w:rsid w:val="00364594"/>
    <w:rsid w:val="00365384"/>
    <w:rsid w:val="003660B8"/>
    <w:rsid w:val="00366A00"/>
    <w:rsid w:val="003671C3"/>
    <w:rsid w:val="00370489"/>
    <w:rsid w:val="00371433"/>
    <w:rsid w:val="00371FA2"/>
    <w:rsid w:val="0037264F"/>
    <w:rsid w:val="00374650"/>
    <w:rsid w:val="00374A04"/>
    <w:rsid w:val="00374B48"/>
    <w:rsid w:val="00374DFC"/>
    <w:rsid w:val="00375417"/>
    <w:rsid w:val="003754D9"/>
    <w:rsid w:val="00375BBB"/>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450F"/>
    <w:rsid w:val="00394B71"/>
    <w:rsid w:val="00394C27"/>
    <w:rsid w:val="003A050E"/>
    <w:rsid w:val="003A050F"/>
    <w:rsid w:val="003A1229"/>
    <w:rsid w:val="003A2740"/>
    <w:rsid w:val="003A2F4F"/>
    <w:rsid w:val="003A30C5"/>
    <w:rsid w:val="003A3C99"/>
    <w:rsid w:val="003A441C"/>
    <w:rsid w:val="003A525F"/>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587"/>
    <w:rsid w:val="003F25CB"/>
    <w:rsid w:val="003F2D63"/>
    <w:rsid w:val="003F3EFE"/>
    <w:rsid w:val="003F3FC9"/>
    <w:rsid w:val="003F5489"/>
    <w:rsid w:val="003F54D8"/>
    <w:rsid w:val="003F740A"/>
    <w:rsid w:val="003F7551"/>
    <w:rsid w:val="003F7F91"/>
    <w:rsid w:val="00400808"/>
    <w:rsid w:val="00401CAD"/>
    <w:rsid w:val="00402983"/>
    <w:rsid w:val="00402DD4"/>
    <w:rsid w:val="00403C4D"/>
    <w:rsid w:val="00404533"/>
    <w:rsid w:val="0040472C"/>
    <w:rsid w:val="004047D7"/>
    <w:rsid w:val="00404E7F"/>
    <w:rsid w:val="00405855"/>
    <w:rsid w:val="00405D65"/>
    <w:rsid w:val="00405E5A"/>
    <w:rsid w:val="0040638E"/>
    <w:rsid w:val="0040657F"/>
    <w:rsid w:val="00407939"/>
    <w:rsid w:val="00411BD7"/>
    <w:rsid w:val="00411CEF"/>
    <w:rsid w:val="0041208A"/>
    <w:rsid w:val="00413410"/>
    <w:rsid w:val="00413CDA"/>
    <w:rsid w:val="00413D2E"/>
    <w:rsid w:val="004147BD"/>
    <w:rsid w:val="004157B6"/>
    <w:rsid w:val="00415E44"/>
    <w:rsid w:val="0041685F"/>
    <w:rsid w:val="00416D08"/>
    <w:rsid w:val="00417604"/>
    <w:rsid w:val="00420479"/>
    <w:rsid w:val="00424C4C"/>
    <w:rsid w:val="004252AF"/>
    <w:rsid w:val="00425C28"/>
    <w:rsid w:val="00432574"/>
    <w:rsid w:val="0043288C"/>
    <w:rsid w:val="0043335A"/>
    <w:rsid w:val="00435186"/>
    <w:rsid w:val="00435437"/>
    <w:rsid w:val="004356A8"/>
    <w:rsid w:val="00436180"/>
    <w:rsid w:val="00436201"/>
    <w:rsid w:val="00441581"/>
    <w:rsid w:val="00441A8E"/>
    <w:rsid w:val="00443543"/>
    <w:rsid w:val="00443DE5"/>
    <w:rsid w:val="00443FA8"/>
    <w:rsid w:val="00443FEB"/>
    <w:rsid w:val="00444DC8"/>
    <w:rsid w:val="00446913"/>
    <w:rsid w:val="00447B36"/>
    <w:rsid w:val="00447D54"/>
    <w:rsid w:val="00450767"/>
    <w:rsid w:val="004512A8"/>
    <w:rsid w:val="004525F0"/>
    <w:rsid w:val="00452C1D"/>
    <w:rsid w:val="00453770"/>
    <w:rsid w:val="00455256"/>
    <w:rsid w:val="00455810"/>
    <w:rsid w:val="00455AA9"/>
    <w:rsid w:val="00456A60"/>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774"/>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7485"/>
    <w:rsid w:val="004A7A7C"/>
    <w:rsid w:val="004A7F0E"/>
    <w:rsid w:val="004B0E0C"/>
    <w:rsid w:val="004B2DE4"/>
    <w:rsid w:val="004B6BCA"/>
    <w:rsid w:val="004B6CF5"/>
    <w:rsid w:val="004B6FBD"/>
    <w:rsid w:val="004B7455"/>
    <w:rsid w:val="004C076A"/>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816"/>
    <w:rsid w:val="004E6300"/>
    <w:rsid w:val="004E6AD3"/>
    <w:rsid w:val="004E6F7E"/>
    <w:rsid w:val="004E71CB"/>
    <w:rsid w:val="004F0C1D"/>
    <w:rsid w:val="004F0D11"/>
    <w:rsid w:val="004F1E4F"/>
    <w:rsid w:val="004F2269"/>
    <w:rsid w:val="004F30E1"/>
    <w:rsid w:val="004F33F0"/>
    <w:rsid w:val="004F5593"/>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ED0"/>
    <w:rsid w:val="0051611C"/>
    <w:rsid w:val="00517195"/>
    <w:rsid w:val="005209A8"/>
    <w:rsid w:val="00520B38"/>
    <w:rsid w:val="00522200"/>
    <w:rsid w:val="00522631"/>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20ED"/>
    <w:rsid w:val="00542A74"/>
    <w:rsid w:val="005448A6"/>
    <w:rsid w:val="00547265"/>
    <w:rsid w:val="00547443"/>
    <w:rsid w:val="005500FE"/>
    <w:rsid w:val="005505A6"/>
    <w:rsid w:val="005505BF"/>
    <w:rsid w:val="00551B0D"/>
    <w:rsid w:val="00553286"/>
    <w:rsid w:val="00553E2C"/>
    <w:rsid w:val="0055476C"/>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17E5"/>
    <w:rsid w:val="005717E7"/>
    <w:rsid w:val="0057188A"/>
    <w:rsid w:val="00572508"/>
    <w:rsid w:val="005753B6"/>
    <w:rsid w:val="005769FF"/>
    <w:rsid w:val="005806D2"/>
    <w:rsid w:val="00580CA9"/>
    <w:rsid w:val="005813A7"/>
    <w:rsid w:val="00583070"/>
    <w:rsid w:val="00583195"/>
    <w:rsid w:val="00583B84"/>
    <w:rsid w:val="0058511D"/>
    <w:rsid w:val="0058525D"/>
    <w:rsid w:val="00585C84"/>
    <w:rsid w:val="005876CF"/>
    <w:rsid w:val="00587BAC"/>
    <w:rsid w:val="005913BD"/>
    <w:rsid w:val="00593111"/>
    <w:rsid w:val="005936C4"/>
    <w:rsid w:val="00593816"/>
    <w:rsid w:val="00593D67"/>
    <w:rsid w:val="00594FA6"/>
    <w:rsid w:val="00595598"/>
    <w:rsid w:val="00595F1A"/>
    <w:rsid w:val="00595F8E"/>
    <w:rsid w:val="00596895"/>
    <w:rsid w:val="00596BDA"/>
    <w:rsid w:val="00597972"/>
    <w:rsid w:val="00597EBD"/>
    <w:rsid w:val="005A07D8"/>
    <w:rsid w:val="005A1569"/>
    <w:rsid w:val="005A21C1"/>
    <w:rsid w:val="005A2F01"/>
    <w:rsid w:val="005A3743"/>
    <w:rsid w:val="005A41D9"/>
    <w:rsid w:val="005A71BD"/>
    <w:rsid w:val="005A762C"/>
    <w:rsid w:val="005B0749"/>
    <w:rsid w:val="005B0FA9"/>
    <w:rsid w:val="005B134F"/>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1999"/>
    <w:rsid w:val="005E25A4"/>
    <w:rsid w:val="005E2700"/>
    <w:rsid w:val="005E29E3"/>
    <w:rsid w:val="005E36FB"/>
    <w:rsid w:val="005E3B81"/>
    <w:rsid w:val="005E3F06"/>
    <w:rsid w:val="005E4667"/>
    <w:rsid w:val="005E48EC"/>
    <w:rsid w:val="005E5FE0"/>
    <w:rsid w:val="005E7B16"/>
    <w:rsid w:val="005E7C0C"/>
    <w:rsid w:val="005F0CC7"/>
    <w:rsid w:val="005F0E6E"/>
    <w:rsid w:val="005F13F0"/>
    <w:rsid w:val="005F2073"/>
    <w:rsid w:val="005F2D7B"/>
    <w:rsid w:val="005F348F"/>
    <w:rsid w:val="005F35B9"/>
    <w:rsid w:val="005F3DEF"/>
    <w:rsid w:val="005F3FEB"/>
    <w:rsid w:val="005F444E"/>
    <w:rsid w:val="005F467D"/>
    <w:rsid w:val="005F4815"/>
    <w:rsid w:val="005F5F2C"/>
    <w:rsid w:val="005F68D4"/>
    <w:rsid w:val="005F6991"/>
    <w:rsid w:val="005F70E4"/>
    <w:rsid w:val="005F7EBF"/>
    <w:rsid w:val="006002E7"/>
    <w:rsid w:val="006015A1"/>
    <w:rsid w:val="006015E1"/>
    <w:rsid w:val="00601B91"/>
    <w:rsid w:val="00601DD0"/>
    <w:rsid w:val="0060200D"/>
    <w:rsid w:val="00602C4A"/>
    <w:rsid w:val="00603E31"/>
    <w:rsid w:val="006041B7"/>
    <w:rsid w:val="00605D03"/>
    <w:rsid w:val="00607C46"/>
    <w:rsid w:val="00612434"/>
    <w:rsid w:val="00612CE6"/>
    <w:rsid w:val="00612EDD"/>
    <w:rsid w:val="00613A06"/>
    <w:rsid w:val="00614A7B"/>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E78"/>
    <w:rsid w:val="00632B0E"/>
    <w:rsid w:val="00633526"/>
    <w:rsid w:val="0063491E"/>
    <w:rsid w:val="006349FB"/>
    <w:rsid w:val="00634E47"/>
    <w:rsid w:val="00635013"/>
    <w:rsid w:val="0063557A"/>
    <w:rsid w:val="00636208"/>
    <w:rsid w:val="00637099"/>
    <w:rsid w:val="00640399"/>
    <w:rsid w:val="00640DBD"/>
    <w:rsid w:val="006414C9"/>
    <w:rsid w:val="00642683"/>
    <w:rsid w:val="0064351F"/>
    <w:rsid w:val="00643C6F"/>
    <w:rsid w:val="006440AA"/>
    <w:rsid w:val="00645DF8"/>
    <w:rsid w:val="006460FF"/>
    <w:rsid w:val="00646974"/>
    <w:rsid w:val="0065101E"/>
    <w:rsid w:val="0065126B"/>
    <w:rsid w:val="006512AF"/>
    <w:rsid w:val="00651301"/>
    <w:rsid w:val="00651E2B"/>
    <w:rsid w:val="00652455"/>
    <w:rsid w:val="00653069"/>
    <w:rsid w:val="00653A37"/>
    <w:rsid w:val="006541EB"/>
    <w:rsid w:val="006545F9"/>
    <w:rsid w:val="006553EF"/>
    <w:rsid w:val="00660F6D"/>
    <w:rsid w:val="0066179A"/>
    <w:rsid w:val="00661860"/>
    <w:rsid w:val="00662606"/>
    <w:rsid w:val="0066271C"/>
    <w:rsid w:val="00663099"/>
    <w:rsid w:val="00663C3B"/>
    <w:rsid w:val="00664184"/>
    <w:rsid w:val="00664C39"/>
    <w:rsid w:val="0066500F"/>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4A69"/>
    <w:rsid w:val="006C58D0"/>
    <w:rsid w:val="006C613D"/>
    <w:rsid w:val="006C6272"/>
    <w:rsid w:val="006C63B5"/>
    <w:rsid w:val="006D2363"/>
    <w:rsid w:val="006D3202"/>
    <w:rsid w:val="006D3C74"/>
    <w:rsid w:val="006D3C8B"/>
    <w:rsid w:val="006D463E"/>
    <w:rsid w:val="006D6694"/>
    <w:rsid w:val="006E04DD"/>
    <w:rsid w:val="006E28D7"/>
    <w:rsid w:val="006E2957"/>
    <w:rsid w:val="006E324A"/>
    <w:rsid w:val="006E3E5A"/>
    <w:rsid w:val="006E533D"/>
    <w:rsid w:val="006E6548"/>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FDC"/>
    <w:rsid w:val="00703132"/>
    <w:rsid w:val="00703430"/>
    <w:rsid w:val="00703AD4"/>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51799"/>
    <w:rsid w:val="00751A6B"/>
    <w:rsid w:val="0075257E"/>
    <w:rsid w:val="007538D2"/>
    <w:rsid w:val="00753948"/>
    <w:rsid w:val="00754F0F"/>
    <w:rsid w:val="007552F1"/>
    <w:rsid w:val="00755F3B"/>
    <w:rsid w:val="007560A1"/>
    <w:rsid w:val="007566CB"/>
    <w:rsid w:val="00757947"/>
    <w:rsid w:val="00760AA8"/>
    <w:rsid w:val="0076284D"/>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D65"/>
    <w:rsid w:val="007A5149"/>
    <w:rsid w:val="007A5BDA"/>
    <w:rsid w:val="007A7D55"/>
    <w:rsid w:val="007A7E8A"/>
    <w:rsid w:val="007B12FF"/>
    <w:rsid w:val="007B185F"/>
    <w:rsid w:val="007B2A01"/>
    <w:rsid w:val="007B2E75"/>
    <w:rsid w:val="007B41C2"/>
    <w:rsid w:val="007B4DFE"/>
    <w:rsid w:val="007B6219"/>
    <w:rsid w:val="007B7849"/>
    <w:rsid w:val="007C0612"/>
    <w:rsid w:val="007C1190"/>
    <w:rsid w:val="007C1AF4"/>
    <w:rsid w:val="007C348D"/>
    <w:rsid w:val="007C3B9B"/>
    <w:rsid w:val="007C4FA1"/>
    <w:rsid w:val="007C548E"/>
    <w:rsid w:val="007C57BE"/>
    <w:rsid w:val="007C7A8A"/>
    <w:rsid w:val="007C7D60"/>
    <w:rsid w:val="007D0225"/>
    <w:rsid w:val="007D0F6B"/>
    <w:rsid w:val="007D1221"/>
    <w:rsid w:val="007D1BAE"/>
    <w:rsid w:val="007D2872"/>
    <w:rsid w:val="007D41C0"/>
    <w:rsid w:val="007D5985"/>
    <w:rsid w:val="007D5C61"/>
    <w:rsid w:val="007D7BC5"/>
    <w:rsid w:val="007E05CD"/>
    <w:rsid w:val="007E1893"/>
    <w:rsid w:val="007E2CF6"/>
    <w:rsid w:val="007E3D46"/>
    <w:rsid w:val="007E3D62"/>
    <w:rsid w:val="007E625C"/>
    <w:rsid w:val="007E6C1A"/>
    <w:rsid w:val="007E7010"/>
    <w:rsid w:val="007E711F"/>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35C6"/>
    <w:rsid w:val="00833AB8"/>
    <w:rsid w:val="00834CBF"/>
    <w:rsid w:val="00835378"/>
    <w:rsid w:val="00837056"/>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278F"/>
    <w:rsid w:val="00852F58"/>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014B"/>
    <w:rsid w:val="008715AB"/>
    <w:rsid w:val="0087164F"/>
    <w:rsid w:val="0087218A"/>
    <w:rsid w:val="0087372C"/>
    <w:rsid w:val="00873D68"/>
    <w:rsid w:val="00873DBF"/>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FB2"/>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973"/>
    <w:rsid w:val="008F0B38"/>
    <w:rsid w:val="008F1C0B"/>
    <w:rsid w:val="008F2477"/>
    <w:rsid w:val="008F28EA"/>
    <w:rsid w:val="008F32D0"/>
    <w:rsid w:val="008F34D6"/>
    <w:rsid w:val="008F35AA"/>
    <w:rsid w:val="008F38C8"/>
    <w:rsid w:val="008F4D52"/>
    <w:rsid w:val="008F4E1E"/>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062E9"/>
    <w:rsid w:val="00911DD3"/>
    <w:rsid w:val="009122A7"/>
    <w:rsid w:val="00912795"/>
    <w:rsid w:val="00912A42"/>
    <w:rsid w:val="00912D83"/>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5371"/>
    <w:rsid w:val="0093617E"/>
    <w:rsid w:val="0093767A"/>
    <w:rsid w:val="009425A7"/>
    <w:rsid w:val="00942B80"/>
    <w:rsid w:val="00942BCA"/>
    <w:rsid w:val="00946722"/>
    <w:rsid w:val="0095024F"/>
    <w:rsid w:val="009502F5"/>
    <w:rsid w:val="009505FF"/>
    <w:rsid w:val="0095251F"/>
    <w:rsid w:val="0095290D"/>
    <w:rsid w:val="009531AE"/>
    <w:rsid w:val="00954A8F"/>
    <w:rsid w:val="009557BA"/>
    <w:rsid w:val="00955D0E"/>
    <w:rsid w:val="00955F2F"/>
    <w:rsid w:val="00956A4E"/>
    <w:rsid w:val="00956AB5"/>
    <w:rsid w:val="00957893"/>
    <w:rsid w:val="00960A92"/>
    <w:rsid w:val="00961502"/>
    <w:rsid w:val="0096248C"/>
    <w:rsid w:val="00963009"/>
    <w:rsid w:val="0096353F"/>
    <w:rsid w:val="009639C8"/>
    <w:rsid w:val="00963D84"/>
    <w:rsid w:val="00963E07"/>
    <w:rsid w:val="009657AE"/>
    <w:rsid w:val="00965894"/>
    <w:rsid w:val="00965DA7"/>
    <w:rsid w:val="009670AC"/>
    <w:rsid w:val="009700A8"/>
    <w:rsid w:val="00970BA8"/>
    <w:rsid w:val="00971170"/>
    <w:rsid w:val="009716FC"/>
    <w:rsid w:val="00971D98"/>
    <w:rsid w:val="00971FF9"/>
    <w:rsid w:val="00972AD2"/>
    <w:rsid w:val="0097604C"/>
    <w:rsid w:val="0097609B"/>
    <w:rsid w:val="00976CEF"/>
    <w:rsid w:val="009773F1"/>
    <w:rsid w:val="00980D68"/>
    <w:rsid w:val="00982F8E"/>
    <w:rsid w:val="00983A43"/>
    <w:rsid w:val="009841CD"/>
    <w:rsid w:val="00984EBA"/>
    <w:rsid w:val="009855D4"/>
    <w:rsid w:val="00985A84"/>
    <w:rsid w:val="00985F55"/>
    <w:rsid w:val="00986606"/>
    <w:rsid w:val="00986CE1"/>
    <w:rsid w:val="00986FE3"/>
    <w:rsid w:val="00987DE7"/>
    <w:rsid w:val="009910A4"/>
    <w:rsid w:val="0099143E"/>
    <w:rsid w:val="009918FB"/>
    <w:rsid w:val="00991F3E"/>
    <w:rsid w:val="009921F1"/>
    <w:rsid w:val="0099297C"/>
    <w:rsid w:val="00993376"/>
    <w:rsid w:val="00993EC5"/>
    <w:rsid w:val="009959FD"/>
    <w:rsid w:val="00995FEE"/>
    <w:rsid w:val="00996076"/>
    <w:rsid w:val="009978CF"/>
    <w:rsid w:val="009A0886"/>
    <w:rsid w:val="009A180D"/>
    <w:rsid w:val="009A39BB"/>
    <w:rsid w:val="009A43BF"/>
    <w:rsid w:val="009A683A"/>
    <w:rsid w:val="009A79AF"/>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14"/>
    <w:rsid w:val="009C7A2D"/>
    <w:rsid w:val="009C7D51"/>
    <w:rsid w:val="009D02CC"/>
    <w:rsid w:val="009D08A3"/>
    <w:rsid w:val="009D0A3E"/>
    <w:rsid w:val="009D0DC5"/>
    <w:rsid w:val="009D1038"/>
    <w:rsid w:val="009D184C"/>
    <w:rsid w:val="009D28E8"/>
    <w:rsid w:val="009D2F4F"/>
    <w:rsid w:val="009D42E3"/>
    <w:rsid w:val="009D5B0C"/>
    <w:rsid w:val="009D6F15"/>
    <w:rsid w:val="009D7294"/>
    <w:rsid w:val="009D779F"/>
    <w:rsid w:val="009E0E19"/>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37169"/>
    <w:rsid w:val="00A410BF"/>
    <w:rsid w:val="00A41AC1"/>
    <w:rsid w:val="00A41CA4"/>
    <w:rsid w:val="00A427AB"/>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6A37"/>
    <w:rsid w:val="00A87B10"/>
    <w:rsid w:val="00A91483"/>
    <w:rsid w:val="00A92611"/>
    <w:rsid w:val="00A934E0"/>
    <w:rsid w:val="00A9445B"/>
    <w:rsid w:val="00A94866"/>
    <w:rsid w:val="00A94ECC"/>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2D8"/>
    <w:rsid w:val="00AD0911"/>
    <w:rsid w:val="00AD0F22"/>
    <w:rsid w:val="00AD16FA"/>
    <w:rsid w:val="00AD1B88"/>
    <w:rsid w:val="00AD3648"/>
    <w:rsid w:val="00AD3951"/>
    <w:rsid w:val="00AD3DCD"/>
    <w:rsid w:val="00AD4055"/>
    <w:rsid w:val="00AD45FA"/>
    <w:rsid w:val="00AD5069"/>
    <w:rsid w:val="00AD51F7"/>
    <w:rsid w:val="00AD56F4"/>
    <w:rsid w:val="00AD5DD1"/>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284C"/>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36D02"/>
    <w:rsid w:val="00B411DB"/>
    <w:rsid w:val="00B413C6"/>
    <w:rsid w:val="00B4419D"/>
    <w:rsid w:val="00B44DFC"/>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CB8"/>
    <w:rsid w:val="00B62973"/>
    <w:rsid w:val="00B62D48"/>
    <w:rsid w:val="00B6522C"/>
    <w:rsid w:val="00B70268"/>
    <w:rsid w:val="00B712C7"/>
    <w:rsid w:val="00B71986"/>
    <w:rsid w:val="00B71B06"/>
    <w:rsid w:val="00B72BAC"/>
    <w:rsid w:val="00B741D0"/>
    <w:rsid w:val="00B7494D"/>
    <w:rsid w:val="00B74A14"/>
    <w:rsid w:val="00B7560A"/>
    <w:rsid w:val="00B75AF1"/>
    <w:rsid w:val="00B7632D"/>
    <w:rsid w:val="00B76501"/>
    <w:rsid w:val="00B76FA2"/>
    <w:rsid w:val="00B77275"/>
    <w:rsid w:val="00B772DE"/>
    <w:rsid w:val="00B81E4A"/>
    <w:rsid w:val="00B83109"/>
    <w:rsid w:val="00B8335E"/>
    <w:rsid w:val="00B83AF3"/>
    <w:rsid w:val="00B84D87"/>
    <w:rsid w:val="00B8671F"/>
    <w:rsid w:val="00B87B18"/>
    <w:rsid w:val="00B87FE9"/>
    <w:rsid w:val="00B9137D"/>
    <w:rsid w:val="00B91FB8"/>
    <w:rsid w:val="00B9241A"/>
    <w:rsid w:val="00B92443"/>
    <w:rsid w:val="00B937E7"/>
    <w:rsid w:val="00B93A46"/>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B0E"/>
    <w:rsid w:val="00BB45B4"/>
    <w:rsid w:val="00BB45DF"/>
    <w:rsid w:val="00BB4A57"/>
    <w:rsid w:val="00BB5270"/>
    <w:rsid w:val="00BB54F0"/>
    <w:rsid w:val="00BB566E"/>
    <w:rsid w:val="00BB6B79"/>
    <w:rsid w:val="00BC0B90"/>
    <w:rsid w:val="00BC0EC9"/>
    <w:rsid w:val="00BC1CD4"/>
    <w:rsid w:val="00BC22EF"/>
    <w:rsid w:val="00BC2E44"/>
    <w:rsid w:val="00BC33ED"/>
    <w:rsid w:val="00BC3440"/>
    <w:rsid w:val="00BC3DF9"/>
    <w:rsid w:val="00BC3EEA"/>
    <w:rsid w:val="00BC403A"/>
    <w:rsid w:val="00BC7052"/>
    <w:rsid w:val="00BC759E"/>
    <w:rsid w:val="00BD00CF"/>
    <w:rsid w:val="00BD1256"/>
    <w:rsid w:val="00BE1858"/>
    <w:rsid w:val="00BE1B71"/>
    <w:rsid w:val="00BE1C1B"/>
    <w:rsid w:val="00BE3B73"/>
    <w:rsid w:val="00BE3C0E"/>
    <w:rsid w:val="00BE598F"/>
    <w:rsid w:val="00BE605A"/>
    <w:rsid w:val="00BE6DD1"/>
    <w:rsid w:val="00BE7546"/>
    <w:rsid w:val="00BE76C7"/>
    <w:rsid w:val="00BE79AD"/>
    <w:rsid w:val="00BE7C72"/>
    <w:rsid w:val="00BF1959"/>
    <w:rsid w:val="00BF22F5"/>
    <w:rsid w:val="00BF4594"/>
    <w:rsid w:val="00BF5AEB"/>
    <w:rsid w:val="00BF6BED"/>
    <w:rsid w:val="00BF6C92"/>
    <w:rsid w:val="00BF780E"/>
    <w:rsid w:val="00C00708"/>
    <w:rsid w:val="00C00F86"/>
    <w:rsid w:val="00C01740"/>
    <w:rsid w:val="00C02B55"/>
    <w:rsid w:val="00C03CD9"/>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11C"/>
    <w:rsid w:val="00C1441F"/>
    <w:rsid w:val="00C1458E"/>
    <w:rsid w:val="00C147E1"/>
    <w:rsid w:val="00C158E9"/>
    <w:rsid w:val="00C15D0E"/>
    <w:rsid w:val="00C160A1"/>
    <w:rsid w:val="00C16987"/>
    <w:rsid w:val="00C16D04"/>
    <w:rsid w:val="00C179C4"/>
    <w:rsid w:val="00C20A77"/>
    <w:rsid w:val="00C20E68"/>
    <w:rsid w:val="00C21A30"/>
    <w:rsid w:val="00C23D8D"/>
    <w:rsid w:val="00C23DFD"/>
    <w:rsid w:val="00C25124"/>
    <w:rsid w:val="00C25B94"/>
    <w:rsid w:val="00C25FC8"/>
    <w:rsid w:val="00C26588"/>
    <w:rsid w:val="00C265EA"/>
    <w:rsid w:val="00C3061F"/>
    <w:rsid w:val="00C31457"/>
    <w:rsid w:val="00C32030"/>
    <w:rsid w:val="00C327B5"/>
    <w:rsid w:val="00C329CA"/>
    <w:rsid w:val="00C32E53"/>
    <w:rsid w:val="00C338F5"/>
    <w:rsid w:val="00C35066"/>
    <w:rsid w:val="00C357D8"/>
    <w:rsid w:val="00C3589D"/>
    <w:rsid w:val="00C36AFB"/>
    <w:rsid w:val="00C3703A"/>
    <w:rsid w:val="00C373EA"/>
    <w:rsid w:val="00C37E50"/>
    <w:rsid w:val="00C41BBA"/>
    <w:rsid w:val="00C41C44"/>
    <w:rsid w:val="00C42A0E"/>
    <w:rsid w:val="00C4624F"/>
    <w:rsid w:val="00C468E9"/>
    <w:rsid w:val="00C47CE7"/>
    <w:rsid w:val="00C515B6"/>
    <w:rsid w:val="00C51A90"/>
    <w:rsid w:val="00C52086"/>
    <w:rsid w:val="00C52822"/>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3CEB"/>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3F7"/>
    <w:rsid w:val="00CC1E27"/>
    <w:rsid w:val="00CC278F"/>
    <w:rsid w:val="00CC3925"/>
    <w:rsid w:val="00CC4054"/>
    <w:rsid w:val="00CC45EE"/>
    <w:rsid w:val="00CC4E78"/>
    <w:rsid w:val="00CC4EEC"/>
    <w:rsid w:val="00CC5F20"/>
    <w:rsid w:val="00CC7C6B"/>
    <w:rsid w:val="00CD03A8"/>
    <w:rsid w:val="00CD03AD"/>
    <w:rsid w:val="00CD0CD5"/>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917"/>
    <w:rsid w:val="00D121DD"/>
    <w:rsid w:val="00D1581F"/>
    <w:rsid w:val="00D159D2"/>
    <w:rsid w:val="00D1609F"/>
    <w:rsid w:val="00D20B5F"/>
    <w:rsid w:val="00D22226"/>
    <w:rsid w:val="00D23039"/>
    <w:rsid w:val="00D232F1"/>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60217"/>
    <w:rsid w:val="00D60271"/>
    <w:rsid w:val="00D60623"/>
    <w:rsid w:val="00D60E01"/>
    <w:rsid w:val="00D611AB"/>
    <w:rsid w:val="00D62793"/>
    <w:rsid w:val="00D64C9B"/>
    <w:rsid w:val="00D66449"/>
    <w:rsid w:val="00D6652F"/>
    <w:rsid w:val="00D66697"/>
    <w:rsid w:val="00D66A43"/>
    <w:rsid w:val="00D66F4C"/>
    <w:rsid w:val="00D67710"/>
    <w:rsid w:val="00D70555"/>
    <w:rsid w:val="00D7155A"/>
    <w:rsid w:val="00D720DB"/>
    <w:rsid w:val="00D728C1"/>
    <w:rsid w:val="00D72AA9"/>
    <w:rsid w:val="00D734C6"/>
    <w:rsid w:val="00D73765"/>
    <w:rsid w:val="00D7377C"/>
    <w:rsid w:val="00D74236"/>
    <w:rsid w:val="00D749C8"/>
    <w:rsid w:val="00D75062"/>
    <w:rsid w:val="00D75288"/>
    <w:rsid w:val="00D756DD"/>
    <w:rsid w:val="00D77C78"/>
    <w:rsid w:val="00D80CDF"/>
    <w:rsid w:val="00D80D2D"/>
    <w:rsid w:val="00D8178E"/>
    <w:rsid w:val="00D8256D"/>
    <w:rsid w:val="00D82DC3"/>
    <w:rsid w:val="00D83483"/>
    <w:rsid w:val="00D83945"/>
    <w:rsid w:val="00D84542"/>
    <w:rsid w:val="00D8560E"/>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5AB"/>
    <w:rsid w:val="00DA0BE3"/>
    <w:rsid w:val="00DA1942"/>
    <w:rsid w:val="00DA22F0"/>
    <w:rsid w:val="00DA62B5"/>
    <w:rsid w:val="00DA758B"/>
    <w:rsid w:val="00DB0683"/>
    <w:rsid w:val="00DB0851"/>
    <w:rsid w:val="00DB1E89"/>
    <w:rsid w:val="00DB2857"/>
    <w:rsid w:val="00DB374C"/>
    <w:rsid w:val="00DB4B5C"/>
    <w:rsid w:val="00DB4CE3"/>
    <w:rsid w:val="00DB6D53"/>
    <w:rsid w:val="00DB7E29"/>
    <w:rsid w:val="00DB7F65"/>
    <w:rsid w:val="00DB7F9E"/>
    <w:rsid w:val="00DC0229"/>
    <w:rsid w:val="00DC18B0"/>
    <w:rsid w:val="00DC1AF4"/>
    <w:rsid w:val="00DC1E3A"/>
    <w:rsid w:val="00DC2956"/>
    <w:rsid w:val="00DC3291"/>
    <w:rsid w:val="00DC35BA"/>
    <w:rsid w:val="00DC3961"/>
    <w:rsid w:val="00DC3A1D"/>
    <w:rsid w:val="00DC3D76"/>
    <w:rsid w:val="00DC3F3B"/>
    <w:rsid w:val="00DC4BE0"/>
    <w:rsid w:val="00DC526B"/>
    <w:rsid w:val="00DC625E"/>
    <w:rsid w:val="00DC6537"/>
    <w:rsid w:val="00DC6585"/>
    <w:rsid w:val="00DC7576"/>
    <w:rsid w:val="00DC7C1C"/>
    <w:rsid w:val="00DD0085"/>
    <w:rsid w:val="00DD008C"/>
    <w:rsid w:val="00DD01E6"/>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468"/>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75BF"/>
    <w:rsid w:val="00E3782C"/>
    <w:rsid w:val="00E402D7"/>
    <w:rsid w:val="00E41582"/>
    <w:rsid w:val="00E41FFE"/>
    <w:rsid w:val="00E42587"/>
    <w:rsid w:val="00E42A6B"/>
    <w:rsid w:val="00E42B7C"/>
    <w:rsid w:val="00E448B7"/>
    <w:rsid w:val="00E50D81"/>
    <w:rsid w:val="00E50F51"/>
    <w:rsid w:val="00E50F94"/>
    <w:rsid w:val="00E52B67"/>
    <w:rsid w:val="00E54BE2"/>
    <w:rsid w:val="00E55E1A"/>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0E57"/>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3D98"/>
    <w:rsid w:val="00E9431B"/>
    <w:rsid w:val="00E9470E"/>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C15"/>
    <w:rsid w:val="00ED1DC1"/>
    <w:rsid w:val="00ED2787"/>
    <w:rsid w:val="00ED2CE2"/>
    <w:rsid w:val="00ED315B"/>
    <w:rsid w:val="00ED4A3A"/>
    <w:rsid w:val="00ED4CED"/>
    <w:rsid w:val="00ED51C8"/>
    <w:rsid w:val="00ED5583"/>
    <w:rsid w:val="00ED649F"/>
    <w:rsid w:val="00ED697D"/>
    <w:rsid w:val="00ED6CEC"/>
    <w:rsid w:val="00ED73B9"/>
    <w:rsid w:val="00EE0776"/>
    <w:rsid w:val="00EE19FD"/>
    <w:rsid w:val="00EE1B56"/>
    <w:rsid w:val="00EE1C85"/>
    <w:rsid w:val="00EE2914"/>
    <w:rsid w:val="00EE33F3"/>
    <w:rsid w:val="00EE433A"/>
    <w:rsid w:val="00EE4394"/>
    <w:rsid w:val="00EE4477"/>
    <w:rsid w:val="00EE494C"/>
    <w:rsid w:val="00EE523A"/>
    <w:rsid w:val="00EE54B9"/>
    <w:rsid w:val="00EE564F"/>
    <w:rsid w:val="00EE5BDF"/>
    <w:rsid w:val="00EE6920"/>
    <w:rsid w:val="00EE6E84"/>
    <w:rsid w:val="00EE7654"/>
    <w:rsid w:val="00EF13E9"/>
    <w:rsid w:val="00EF2009"/>
    <w:rsid w:val="00EF393F"/>
    <w:rsid w:val="00EF4F9C"/>
    <w:rsid w:val="00EF6136"/>
    <w:rsid w:val="00EF67DA"/>
    <w:rsid w:val="00EF7124"/>
    <w:rsid w:val="00EF7384"/>
    <w:rsid w:val="00F00EAA"/>
    <w:rsid w:val="00F01B51"/>
    <w:rsid w:val="00F01DAE"/>
    <w:rsid w:val="00F02806"/>
    <w:rsid w:val="00F02C2E"/>
    <w:rsid w:val="00F0480A"/>
    <w:rsid w:val="00F05F84"/>
    <w:rsid w:val="00F06B53"/>
    <w:rsid w:val="00F070B8"/>
    <w:rsid w:val="00F07CD0"/>
    <w:rsid w:val="00F10EB1"/>
    <w:rsid w:val="00F1174E"/>
    <w:rsid w:val="00F126A8"/>
    <w:rsid w:val="00F14733"/>
    <w:rsid w:val="00F14E52"/>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4EDD"/>
    <w:rsid w:val="00F553CD"/>
    <w:rsid w:val="00F55531"/>
    <w:rsid w:val="00F55724"/>
    <w:rsid w:val="00F560B4"/>
    <w:rsid w:val="00F560C2"/>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3A62"/>
    <w:rsid w:val="00F75592"/>
    <w:rsid w:val="00F7599F"/>
    <w:rsid w:val="00F7680D"/>
    <w:rsid w:val="00F7725C"/>
    <w:rsid w:val="00F81F56"/>
    <w:rsid w:val="00F83398"/>
    <w:rsid w:val="00F84093"/>
    <w:rsid w:val="00F85285"/>
    <w:rsid w:val="00F855A4"/>
    <w:rsid w:val="00F86F43"/>
    <w:rsid w:val="00F87DF1"/>
    <w:rsid w:val="00F90147"/>
    <w:rsid w:val="00F929B7"/>
    <w:rsid w:val="00F9327D"/>
    <w:rsid w:val="00F94D71"/>
    <w:rsid w:val="00F952BE"/>
    <w:rsid w:val="00F953B3"/>
    <w:rsid w:val="00F9566B"/>
    <w:rsid w:val="00F9576C"/>
    <w:rsid w:val="00F9645E"/>
    <w:rsid w:val="00F96714"/>
    <w:rsid w:val="00F96D43"/>
    <w:rsid w:val="00FA144D"/>
    <w:rsid w:val="00FA36EB"/>
    <w:rsid w:val="00FA3F3E"/>
    <w:rsid w:val="00FA46D4"/>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4B87"/>
    <w:rsid w:val="00FB5D95"/>
    <w:rsid w:val="00FB66D2"/>
    <w:rsid w:val="00FB7BCA"/>
    <w:rsid w:val="00FC06B2"/>
    <w:rsid w:val="00FC2982"/>
    <w:rsid w:val="00FC30FB"/>
    <w:rsid w:val="00FC400E"/>
    <w:rsid w:val="00FC46D9"/>
    <w:rsid w:val="00FC4BDE"/>
    <w:rsid w:val="00FC5CAE"/>
    <w:rsid w:val="00FC5EA5"/>
    <w:rsid w:val="00FC674E"/>
    <w:rsid w:val="00FD003B"/>
    <w:rsid w:val="00FD1A28"/>
    <w:rsid w:val="00FD1E9A"/>
    <w:rsid w:val="00FD2A30"/>
    <w:rsid w:val="00FD34DC"/>
    <w:rsid w:val="00FD36FC"/>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 w:val="0D105AF8"/>
    <w:rsid w:val="7073623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E8EAA"/>
  <w15:docId w15:val="{8BE99523-6DB2-4883-B323-0F61AB56E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qFormat="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76" w:lineRule="auto"/>
    </w:pPr>
    <w:rPr>
      <w:sz w:val="21"/>
      <w:szCs w:val="21"/>
    </w:rPr>
  </w:style>
  <w:style w:type="paragraph" w:styleId="Antrat1">
    <w:name w:val="heading 1"/>
    <w:basedOn w:val="prastasis"/>
    <w:next w:val="prastasis"/>
    <w:link w:val="Antrat1Diagrama"/>
    <w:uiPriority w:val="9"/>
    <w:qFormat/>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Pr>
      <w:rFonts w:ascii="Segoe UI" w:hAnsi="Segoe UI" w:cs="Segoe UI"/>
      <w:sz w:val="18"/>
      <w:szCs w:val="18"/>
    </w:rPr>
  </w:style>
  <w:style w:type="paragraph" w:styleId="Pagrindinistekstas">
    <w:name w:val="Body Text"/>
    <w:basedOn w:val="prastasis"/>
    <w:link w:val="PagrindinistekstasDiagrama"/>
    <w:pPr>
      <w:ind w:firstLine="567"/>
      <w:jc w:val="both"/>
    </w:pPr>
    <w:rPr>
      <w:szCs w:val="20"/>
    </w:rPr>
  </w:style>
  <w:style w:type="paragraph" w:styleId="Antrat">
    <w:name w:val="caption"/>
    <w:basedOn w:val="prastasis"/>
    <w:next w:val="prastasis"/>
    <w:uiPriority w:val="35"/>
    <w:semiHidden/>
    <w:unhideWhenUsed/>
    <w:qFormat/>
    <w:pPr>
      <w:spacing w:line="240" w:lineRule="auto"/>
    </w:pPr>
    <w:rPr>
      <w:b/>
      <w:bCs/>
      <w:color w:val="404040" w:themeColor="text1" w:themeTint="BF"/>
      <w:sz w:val="16"/>
      <w:szCs w:val="16"/>
    </w:rPr>
  </w:style>
  <w:style w:type="character" w:styleId="Komentaronuoroda">
    <w:name w:val="annotation reference"/>
    <w:basedOn w:val="Numatytasispastraiposriftas"/>
    <w:uiPriority w:val="99"/>
    <w:unhideWhenUsed/>
    <w:rPr>
      <w:sz w:val="16"/>
      <w:szCs w:val="16"/>
    </w:rPr>
  </w:style>
  <w:style w:type="paragraph" w:styleId="Komentarotekstas">
    <w:name w:val="annotation text"/>
    <w:basedOn w:val="prastasis"/>
    <w:link w:val="KomentarotekstasDiagrama"/>
    <w:uiPriority w:val="99"/>
    <w:unhideWhenUsed/>
    <w:qFormat/>
    <w:rPr>
      <w:sz w:val="20"/>
      <w:szCs w:val="20"/>
    </w:rPr>
  </w:style>
  <w:style w:type="paragraph" w:styleId="Komentarotema">
    <w:name w:val="annotation subject"/>
    <w:basedOn w:val="Komentarotekstas"/>
    <w:next w:val="Komentarotekstas"/>
    <w:link w:val="KomentarotemaDiagrama"/>
    <w:uiPriority w:val="99"/>
    <w:semiHidden/>
    <w:unhideWhenUsed/>
    <w:rPr>
      <w:b/>
      <w:bCs/>
    </w:rPr>
  </w:style>
  <w:style w:type="character" w:styleId="Emfaz">
    <w:name w:val="Emphasis"/>
    <w:basedOn w:val="Numatytasispastraiposriftas"/>
    <w:uiPriority w:val="20"/>
    <w:qFormat/>
    <w:rPr>
      <w:i/>
      <w:iCs/>
      <w:color w:val="000000" w:themeColor="text1"/>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szCs w:val="20"/>
    </w:rPr>
  </w:style>
  <w:style w:type="character" w:styleId="Perirtashipersaitas">
    <w:name w:val="FollowedHyperlink"/>
    <w:basedOn w:val="Numatytasispastraiposriftas"/>
    <w:uiPriority w:val="99"/>
    <w:semiHidden/>
    <w:unhideWhenUsed/>
    <w:rPr>
      <w:color w:val="954F72" w:themeColor="followedHyperlink"/>
      <w:u w:val="single"/>
    </w:rPr>
  </w:style>
  <w:style w:type="paragraph" w:styleId="Porat">
    <w:name w:val="footer"/>
    <w:basedOn w:val="prastasis"/>
    <w:link w:val="PoratDiagrama"/>
    <w:unhideWhenUsed/>
    <w:pPr>
      <w:tabs>
        <w:tab w:val="center" w:pos="4513"/>
        <w:tab w:val="right" w:pos="9026"/>
      </w:tabs>
    </w:pPr>
  </w:style>
  <w:style w:type="character" w:styleId="Puslapioinaosnuoroda">
    <w:name w:val="footnote reference"/>
    <w:basedOn w:val="Numatytasispastraiposriftas"/>
    <w:uiPriority w:val="99"/>
    <w:unhideWhenUsed/>
    <w:rPr>
      <w:vertAlign w:val="superscript"/>
    </w:rPr>
  </w:style>
  <w:style w:type="paragraph" w:styleId="Puslapioinaostekstas">
    <w:name w:val="footnote text"/>
    <w:basedOn w:val="prastasis"/>
    <w:link w:val="PuslapioinaostekstasDiagrama"/>
    <w:uiPriority w:val="99"/>
    <w:unhideWhenUsed/>
    <w:rPr>
      <w:sz w:val="20"/>
      <w:szCs w:val="20"/>
    </w:rPr>
  </w:style>
  <w:style w:type="paragraph" w:styleId="Antrats">
    <w:name w:val="header"/>
    <w:basedOn w:val="prastasis"/>
    <w:link w:val="AntratsDiagrama"/>
    <w:uiPriority w:val="99"/>
    <w:unhideWhenUsed/>
    <w:pPr>
      <w:tabs>
        <w:tab w:val="center" w:pos="4513"/>
        <w:tab w:val="right" w:pos="9026"/>
      </w:tabs>
    </w:pPr>
  </w:style>
  <w:style w:type="character" w:styleId="Hipersaitas">
    <w:name w:val="Hyperlink"/>
    <w:basedOn w:val="Numatytasispastraiposriftas"/>
    <w:uiPriority w:val="99"/>
    <w:unhideWhenUsed/>
    <w:rPr>
      <w:color w:val="auto"/>
      <w:u w:val="none"/>
    </w:rPr>
  </w:style>
  <w:style w:type="paragraph" w:styleId="prastasiniatinklio">
    <w:name w:val="Normal (Web)"/>
    <w:basedOn w:val="prastasis"/>
    <w:uiPriority w:val="99"/>
    <w:unhideWhenUsed/>
    <w:pPr>
      <w:spacing w:before="100" w:beforeAutospacing="1" w:after="100" w:afterAutospacing="1"/>
    </w:pPr>
  </w:style>
  <w:style w:type="character" w:styleId="Grietas">
    <w:name w:val="Strong"/>
    <w:basedOn w:val="Numatytasispastraiposriftas"/>
    <w:uiPriority w:val="22"/>
    <w:qFormat/>
    <w:rPr>
      <w:b/>
      <w:bCs/>
    </w:rPr>
  </w:style>
  <w:style w:type="paragraph" w:styleId="Paantrat">
    <w:name w:val="Subtitle"/>
    <w:basedOn w:val="prastasis"/>
    <w:next w:val="prastasis"/>
    <w:link w:val="PaantratDiagrama"/>
    <w:uiPriority w:val="99"/>
    <w:qFormat/>
    <w:pPr>
      <w:spacing w:after="240"/>
    </w:pPr>
    <w:rPr>
      <w:caps/>
      <w:color w:val="404040" w:themeColor="text1" w:themeTint="BF"/>
      <w:spacing w:val="20"/>
      <w:sz w:val="28"/>
      <w:szCs w:val="28"/>
    </w:rPr>
  </w:style>
  <w:style w:type="table" w:styleId="Lentelstinklelis">
    <w:name w:val="Table Grid"/>
    <w:basedOn w:val="prastojilentel"/>
    <w:uiPriority w:val="39"/>
    <w:rPr>
      <w:rFonts w:ascii="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vadinimas">
    <w:name w:val="Title"/>
    <w:basedOn w:val="prastasis"/>
    <w:next w:val="prastasis"/>
    <w:link w:val="PavadinimasDiagrama"/>
    <w:uiPriority w:val="10"/>
    <w:qFormat/>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Turinys1">
    <w:name w:val="toc 1"/>
    <w:basedOn w:val="prastasis"/>
    <w:next w:val="prastasis"/>
    <w:uiPriority w:val="39"/>
    <w:unhideWhenUsed/>
    <w:pPr>
      <w:tabs>
        <w:tab w:val="left" w:pos="426"/>
        <w:tab w:val="right" w:leader="dot" w:pos="9962"/>
      </w:tabs>
      <w:spacing w:after="0"/>
    </w:pPr>
  </w:style>
  <w:style w:type="paragraph" w:styleId="Turinys2">
    <w:name w:val="toc 2"/>
    <w:basedOn w:val="prastasis"/>
    <w:next w:val="prastasis"/>
    <w:uiPriority w:val="39"/>
    <w:unhideWhenUsed/>
    <w:pPr>
      <w:tabs>
        <w:tab w:val="right" w:leader="dot" w:pos="9962"/>
      </w:tabs>
      <w:spacing w:after="0"/>
      <w:ind w:left="220"/>
      <w:jc w:val="both"/>
    </w:pPr>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262626" w:themeColor="text1" w:themeTint="D9"/>
      <w:sz w:val="40"/>
      <w:szCs w:val="40"/>
    </w:rPr>
  </w:style>
  <w:style w:type="character" w:customStyle="1" w:styleId="PuslapioinaostekstasDiagrama">
    <w:name w:val="Puslapio išnašos tekstas Diagrama"/>
    <w:basedOn w:val="Numatytasispastraiposriftas"/>
    <w:link w:val="Puslapioinaostekstas"/>
    <w:uiPriority w:val="99"/>
    <w:rPr>
      <w:rFonts w:ascii="Times New Roman"/>
      <w:sz w:val="20"/>
      <w:szCs w:val="20"/>
      <w:lang w:eastAsia="en-US"/>
    </w:rPr>
  </w:style>
  <w:style w:type="character" w:customStyle="1" w:styleId="KomentarotekstasDiagrama">
    <w:name w:val="Komentaro tekstas Diagrama"/>
    <w:basedOn w:val="Numatytasispastraiposriftas"/>
    <w:link w:val="Komentarotekstas"/>
    <w:uiPriority w:val="99"/>
    <w:qFormat/>
    <w:rPr>
      <w:rFonts w:ascii="Times New Roman"/>
      <w:sz w:val="20"/>
      <w:szCs w:val="20"/>
      <w:lang w:eastAsia="en-US"/>
    </w:rPr>
  </w:style>
  <w:style w:type="character" w:customStyle="1" w:styleId="PaantratDiagrama">
    <w:name w:val="Paantraštė Diagrama"/>
    <w:basedOn w:val="Numatytasispastraiposriftas"/>
    <w:link w:val="Paantrat"/>
    <w:uiPriority w:val="99"/>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locked/>
  </w:style>
  <w:style w:type="paragraph" w:styleId="Sraopastraipa">
    <w:name w:val="List Paragraph"/>
    <w:basedOn w:val="prastasis"/>
    <w:link w:val="SraopastraipaDiagrama"/>
    <w:uiPriority w:val="34"/>
    <w:qFormat/>
    <w:pPr>
      <w:ind w:left="720"/>
      <w:contextualSpacing/>
    </w:pPr>
  </w:style>
  <w:style w:type="character" w:customStyle="1" w:styleId="DebesliotekstasDiagrama">
    <w:name w:val="Debesėlio tekstas Diagrama"/>
    <w:basedOn w:val="Numatytasispastraiposriftas"/>
    <w:link w:val="Debesliotekstas"/>
    <w:uiPriority w:val="99"/>
    <w:semiHidden/>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Pr>
      <w:color w:val="808080"/>
      <w:shd w:val="clear" w:color="auto" w:fill="E6E6E6"/>
    </w:rPr>
  </w:style>
  <w:style w:type="character" w:customStyle="1" w:styleId="KomentarotemaDiagrama">
    <w:name w:val="Komentaro tema Diagrama"/>
    <w:basedOn w:val="KomentarotekstasDiagrama"/>
    <w:link w:val="Komentarotema"/>
    <w:uiPriority w:val="99"/>
    <w:semiHidden/>
    <w:rPr>
      <w:rFonts w:ascii="Times New Roman"/>
      <w:b/>
      <w:bCs/>
      <w:sz w:val="20"/>
      <w:szCs w:val="20"/>
      <w:lang w:eastAsia="en-US"/>
    </w:rPr>
  </w:style>
  <w:style w:type="character" w:customStyle="1" w:styleId="pildymui">
    <w:name w:val="pildymui"/>
    <w:basedOn w:val="Numatytasispastraiposriftas"/>
  </w:style>
  <w:style w:type="character" w:customStyle="1" w:styleId="PagrindinistekstasDiagrama">
    <w:name w:val="Pagrindinis tekstas Diagrama"/>
    <w:basedOn w:val="Numatytasispastraiposriftas"/>
    <w:link w:val="Pagrindinistekstas"/>
    <w:rPr>
      <w:rFonts w:ascii="Times New Roman"/>
      <w:sz w:val="24"/>
      <w:szCs w:val="20"/>
      <w:lang w:eastAsia="en-US"/>
    </w:rPr>
  </w:style>
  <w:style w:type="character" w:customStyle="1" w:styleId="Internetlink">
    <w:name w:val="Internet link"/>
    <w:rPr>
      <w:color w:val="000080"/>
      <w:u w:val="single"/>
    </w:rPr>
  </w:style>
  <w:style w:type="character" w:customStyle="1" w:styleId="AntratsDiagrama">
    <w:name w:val="Antraštės Diagrama"/>
    <w:basedOn w:val="Numatytasispastraiposriftas"/>
    <w:link w:val="Antrats"/>
    <w:uiPriority w:val="99"/>
    <w:rPr>
      <w:rFonts w:ascii="Times New Roman"/>
      <w:sz w:val="24"/>
      <w:szCs w:val="24"/>
      <w:lang w:eastAsia="en-US"/>
    </w:rPr>
  </w:style>
  <w:style w:type="character" w:customStyle="1" w:styleId="PoratDiagrama">
    <w:name w:val="Poraštė Diagrama"/>
    <w:basedOn w:val="Numatytasispastraiposriftas"/>
    <w:link w:val="Porat"/>
    <w:uiPriority w:val="99"/>
    <w:rPr>
      <w:rFonts w:ascii="Times New Roman"/>
      <w:sz w:val="24"/>
      <w:szCs w:val="24"/>
      <w:lang w:eastAsia="en-US"/>
    </w:rPr>
  </w:style>
  <w:style w:type="paragraph" w:customStyle="1" w:styleId="Pataisymai1">
    <w:name w:val="Pataisymai1"/>
    <w:hidden/>
    <w:uiPriority w:val="99"/>
    <w:semiHidden/>
    <w:rPr>
      <w:rFonts w:ascii="Times New Roman"/>
      <w:sz w:val="24"/>
      <w:szCs w:val="24"/>
      <w:lang w:eastAsia="en-US"/>
    </w:rPr>
  </w:style>
  <w:style w:type="character" w:customStyle="1" w:styleId="Nerykuspabraukimas1">
    <w:name w:val="Neryškus pabraukimas1"/>
    <w:basedOn w:val="Numatytasispastraiposriftas"/>
    <w:uiPriority w:val="19"/>
    <w:qFormat/>
    <w:rPr>
      <w:i/>
      <w:iCs/>
      <w:color w:val="595959" w:themeColor="text1" w:themeTint="A6"/>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Pr>
      <w:sz w:val="21"/>
      <w:szCs w:val="21"/>
    </w:rPr>
  </w:style>
  <w:style w:type="paragraph" w:styleId="Citata">
    <w:name w:val="Quote"/>
    <w:basedOn w:val="prastasis"/>
    <w:next w:val="prastasis"/>
    <w:link w:val="CitataDiagrama"/>
    <w:uiPriority w:val="29"/>
    <w:qFormat/>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qFormat/>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qFormat/>
    <w:rPr>
      <w:rFonts w:asciiTheme="majorHAnsi" w:eastAsiaTheme="majorEastAsia" w:hAnsiTheme="majorHAnsi" w:cstheme="majorBidi"/>
      <w:sz w:val="24"/>
      <w:szCs w:val="24"/>
    </w:rPr>
  </w:style>
  <w:style w:type="character" w:customStyle="1" w:styleId="Rykuspabraukimas1">
    <w:name w:val="Ryškus pabraukimas1"/>
    <w:basedOn w:val="Numatytasispastraiposriftas"/>
    <w:uiPriority w:val="21"/>
    <w:qFormat/>
    <w:rPr>
      <w:b/>
      <w:bCs/>
      <w:i/>
      <w:iCs/>
      <w:color w:val="ED7D31" w:themeColor="accent2"/>
    </w:rPr>
  </w:style>
  <w:style w:type="character" w:customStyle="1" w:styleId="Nerykinuoroda1">
    <w:name w:val="Neryški nuoroda1"/>
    <w:basedOn w:val="Numatytasispastraiposriftas"/>
    <w:uiPriority w:val="31"/>
    <w:qFormat/>
    <w:rPr>
      <w:smallCaps/>
      <w:color w:val="404040" w:themeColor="text1" w:themeTint="BF"/>
      <w:spacing w:val="0"/>
      <w:u w:val="single" w:color="7F7F7F" w:themeColor="text1" w:themeTint="80"/>
    </w:rPr>
  </w:style>
  <w:style w:type="character" w:customStyle="1" w:styleId="Rykinuoroda1">
    <w:name w:val="Ryški nuoroda1"/>
    <w:basedOn w:val="Numatytasispastraiposriftas"/>
    <w:uiPriority w:val="32"/>
    <w:qFormat/>
    <w:rPr>
      <w:b/>
      <w:bCs/>
      <w:smallCaps/>
      <w:color w:val="auto"/>
      <w:spacing w:val="0"/>
      <w:u w:val="single"/>
    </w:rPr>
  </w:style>
  <w:style w:type="character" w:customStyle="1" w:styleId="Knygospavadinimas1">
    <w:name w:val="Knygos pavadinimas1"/>
    <w:basedOn w:val="Numatytasispastraiposriftas"/>
    <w:uiPriority w:val="33"/>
    <w:qFormat/>
    <w:rPr>
      <w:b/>
      <w:bCs/>
      <w:smallCaps/>
      <w:spacing w:val="0"/>
    </w:rPr>
  </w:style>
  <w:style w:type="paragraph" w:customStyle="1" w:styleId="Turinioantrat1">
    <w:name w:val="Turinio antraštė1"/>
    <w:basedOn w:val="Antrat1"/>
    <w:next w:val="prastasis"/>
    <w:uiPriority w:val="39"/>
    <w:unhideWhenUsed/>
    <w:qFormat/>
    <w:pPr>
      <w:outlineLvl w:val="9"/>
    </w:pPr>
  </w:style>
  <w:style w:type="character" w:customStyle="1" w:styleId="BetarpDiagrama">
    <w:name w:val="Be tarpų Diagrama"/>
    <w:basedOn w:val="Numatytasispastraiposriftas"/>
    <w:link w:val="Betarp"/>
    <w:uiPriority w:val="1"/>
    <w:qFormat/>
  </w:style>
  <w:style w:type="character" w:styleId="Vietosrezervavimoenklotekstas">
    <w:name w:val="Placeholder Text"/>
    <w:basedOn w:val="Numatytasispastraiposriftas"/>
    <w:uiPriority w:val="99"/>
    <w:semiHidden/>
    <w:qFormat/>
    <w:rPr>
      <w:color w:val="808080"/>
    </w:rPr>
  </w:style>
  <w:style w:type="paragraph" w:customStyle="1" w:styleId="tajtip">
    <w:name w:val="tajtip"/>
    <w:basedOn w:val="prastasis"/>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qFormat/>
    <w:pPr>
      <w:suppressAutoHyphens/>
      <w:spacing w:after="40"/>
      <w:jc w:val="both"/>
    </w:pPr>
    <w:rPr>
      <w:rFonts w:ascii="Times New Roman" w:eastAsia="Arial Unicode MS" w:hAnsi="Times New Roman" w:cs="Arial Unicode MS"/>
      <w:color w:val="000000"/>
      <w:sz w:val="21"/>
      <w:szCs w:val="21"/>
      <w:lang w:val="en-US" w:eastAsia="en-US"/>
    </w:rPr>
  </w:style>
  <w:style w:type="table" w:customStyle="1" w:styleId="TableGrid2">
    <w:name w:val="Table Grid2"/>
    <w:basedOn w:val="prastojilentel"/>
    <w:uiPriority w:val="39"/>
    <w:qFormat/>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qFormat/>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qFormat/>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pPr>
      <w:numPr>
        <w:ilvl w:val="1"/>
        <w:numId w:val="1"/>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pPr>
      <w:numPr>
        <w:ilvl w:val="2"/>
      </w:numPr>
    </w:pPr>
  </w:style>
  <w:style w:type="paragraph" w:customStyle="1" w:styleId="Heading">
    <w:name w:val="Heading"/>
    <w:next w:val="Body2"/>
    <w:qFormat/>
    <w:pPr>
      <w:outlineLvl w:val="0"/>
    </w:pPr>
    <w:rPr>
      <w:rFonts w:ascii="Times New Roman" w:eastAsia="Arial Unicode MS" w:hAnsi="Times New Roman" w:cs="Arial Unicode MS"/>
      <w:b/>
      <w:bCs/>
      <w:caps/>
      <w:color w:val="434343"/>
      <w:spacing w:val="4"/>
      <w:sz w:val="22"/>
      <w:szCs w:val="22"/>
      <w:lang w:val="en-US"/>
    </w:rPr>
  </w:style>
  <w:style w:type="character" w:customStyle="1" w:styleId="DokumentoinaostekstasDiagrama">
    <w:name w:val="Dokumento išnašos tekstas Diagrama"/>
    <w:basedOn w:val="Numatytasispastraiposriftas"/>
    <w:link w:val="Dokumentoinaostekstas"/>
    <w:uiPriority w:val="99"/>
    <w:semiHidden/>
    <w:qFormat/>
    <w:rPr>
      <w:sz w:val="20"/>
      <w:szCs w:val="20"/>
    </w:rPr>
  </w:style>
  <w:style w:type="character" w:customStyle="1" w:styleId="Normal12ptChar">
    <w:name w:val="Normal + 12 pt Char"/>
    <w:basedOn w:val="Numatytasispastraiposriftas"/>
    <w:link w:val="Normal12pt"/>
    <w:qFormat/>
    <w:locked/>
  </w:style>
  <w:style w:type="paragraph" w:customStyle="1" w:styleId="Normal12pt">
    <w:name w:val="Normal + 12 pt"/>
    <w:basedOn w:val="prastasis"/>
    <w:link w:val="Normal12ptChar"/>
    <w:qFormat/>
    <w:pPr>
      <w:spacing w:after="0" w:line="240" w:lineRule="auto"/>
      <w:ind w:right="-283"/>
      <w:jc w:val="both"/>
    </w:pPr>
  </w:style>
  <w:style w:type="character" w:customStyle="1" w:styleId="Palatino">
    <w:name w:val="Palatino"/>
    <w:basedOn w:val="Numatytasispastraiposriftas"/>
    <w:uiPriority w:val="1"/>
    <w:qFormat/>
    <w:rPr>
      <w:rFonts w:ascii="Palatino Linotype" w:hAnsi="Palatino Linotype" w:hint="default"/>
    </w:rPr>
  </w:style>
  <w:style w:type="character" w:customStyle="1" w:styleId="cf01">
    <w:name w:val="cf01"/>
    <w:basedOn w:val="Numatytasispastraiposriftas"/>
    <w:qFormat/>
    <w:rPr>
      <w:rFonts w:ascii="Segoe UI" w:hAnsi="Segoe UI" w:cs="Segoe UI" w:hint="default"/>
      <w:sz w:val="18"/>
      <w:szCs w:val="18"/>
    </w:rPr>
  </w:style>
  <w:style w:type="character" w:customStyle="1" w:styleId="cf11">
    <w:name w:val="cf11"/>
    <w:basedOn w:val="Numatytasispastraiposriftas"/>
    <w:qFormat/>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4092</Words>
  <Characters>2333</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Asta Matonytė</cp:lastModifiedBy>
  <cp:revision>7</cp:revision>
  <dcterms:created xsi:type="dcterms:W3CDTF">2024-03-01T07:50:00Z</dcterms:created>
  <dcterms:modified xsi:type="dcterms:W3CDTF">2025-02-26T09:06:00Z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9EDCB67ECFAA42329DF9D2E2F5E1E216_13</vt:lpwstr>
  </property>
</Properties>
</file>